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17CF" w14:textId="77777777" w:rsidR="00357A16" w:rsidRPr="00055007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  <w:r w:rsidRPr="00055007">
        <w:rPr>
          <w:rFonts w:ascii="黑体" w:eastAsia="黑体" w:hAnsi="黑体" w:hint="eastAsia"/>
          <w:sz w:val="44"/>
          <w:szCs w:val="44"/>
        </w:rPr>
        <w:t>上海市地方标准《</w:t>
      </w:r>
      <w:r>
        <w:rPr>
          <w:rFonts w:ascii="黑体" w:eastAsia="黑体" w:hAnsi="黑体" w:hint="eastAsia"/>
          <w:sz w:val="44"/>
          <w:szCs w:val="44"/>
        </w:rPr>
        <w:t>家具</w:t>
      </w:r>
      <w:r w:rsidRPr="00055007">
        <w:rPr>
          <w:rFonts w:ascii="黑体" w:eastAsia="黑体" w:hAnsi="黑体" w:hint="eastAsia"/>
          <w:sz w:val="44"/>
          <w:szCs w:val="44"/>
        </w:rPr>
        <w:t>制造业大气污染物排放标准》（D</w:t>
      </w:r>
      <w:r w:rsidRPr="00055007">
        <w:rPr>
          <w:rFonts w:ascii="黑体" w:eastAsia="黑体" w:hAnsi="黑体"/>
          <w:sz w:val="44"/>
          <w:szCs w:val="44"/>
        </w:rPr>
        <w:t>B31/</w:t>
      </w:r>
      <w:r>
        <w:rPr>
          <w:rFonts w:ascii="黑体" w:eastAsia="黑体" w:hAnsi="黑体"/>
          <w:sz w:val="44"/>
          <w:szCs w:val="44"/>
        </w:rPr>
        <w:t>1059</w:t>
      </w:r>
      <w:r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/>
          <w:sz w:val="44"/>
          <w:szCs w:val="44"/>
        </w:rPr>
        <w:t>2017</w:t>
      </w:r>
      <w:r w:rsidRPr="00055007">
        <w:rPr>
          <w:rFonts w:ascii="黑体" w:eastAsia="黑体" w:hAnsi="黑体" w:hint="eastAsia"/>
          <w:sz w:val="44"/>
          <w:szCs w:val="44"/>
        </w:rPr>
        <w:t>）</w:t>
      </w:r>
    </w:p>
    <w:p w14:paraId="514E56BC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  <w:r w:rsidRPr="00055007">
        <w:rPr>
          <w:rFonts w:ascii="黑体" w:eastAsia="黑体" w:hAnsi="黑体" w:hint="eastAsia"/>
          <w:sz w:val="44"/>
          <w:szCs w:val="44"/>
        </w:rPr>
        <w:t>标准实施评估</w:t>
      </w:r>
    </w:p>
    <w:p w14:paraId="456251EC" w14:textId="77777777" w:rsidR="00357A16" w:rsidRPr="00055007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67EDAC97" w14:textId="77777777" w:rsidR="00357A16" w:rsidRPr="00055007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调研表格</w:t>
      </w:r>
    </w:p>
    <w:p w14:paraId="2402FF3D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22068D98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7072D02A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7FA8D430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0AE13C3D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7DD09AF1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46D504E3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752963AF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4FE22E01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330BB8E7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63C135E8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063DE3C5" w14:textId="77777777" w:rsidR="00357A16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44"/>
          <w:szCs w:val="44"/>
        </w:rPr>
      </w:pPr>
    </w:p>
    <w:p w14:paraId="0F57B1EB" w14:textId="77777777" w:rsidR="00357A16" w:rsidRPr="00055007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上海市环境保护产业协会</w:t>
      </w:r>
    </w:p>
    <w:p w14:paraId="32514470" w14:textId="77777777" w:rsidR="00357A16" w:rsidRPr="00055007" w:rsidRDefault="00357A16" w:rsidP="00357A16">
      <w:pPr>
        <w:tabs>
          <w:tab w:val="left" w:pos="3261"/>
        </w:tabs>
        <w:jc w:val="center"/>
        <w:rPr>
          <w:rFonts w:ascii="黑体" w:eastAsia="黑体" w:hAnsi="黑体"/>
          <w:sz w:val="32"/>
          <w:szCs w:val="32"/>
        </w:rPr>
      </w:pPr>
      <w:r w:rsidRPr="00055007">
        <w:rPr>
          <w:rFonts w:ascii="黑体" w:eastAsia="黑体" w:hAnsi="黑体" w:hint="eastAsia"/>
          <w:sz w:val="32"/>
          <w:szCs w:val="32"/>
        </w:rPr>
        <w:t>2</w:t>
      </w:r>
      <w:r w:rsidRPr="00055007">
        <w:rPr>
          <w:rFonts w:ascii="黑体" w:eastAsia="黑体" w:hAnsi="黑体"/>
          <w:sz w:val="32"/>
          <w:szCs w:val="32"/>
        </w:rPr>
        <w:t>021.7</w:t>
      </w:r>
    </w:p>
    <w:p w14:paraId="72BB3BC6" w14:textId="77777777" w:rsidR="00357A16" w:rsidRPr="00DC30C3" w:rsidRDefault="00357A16" w:rsidP="00DC30C3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14:paraId="13F118E3" w14:textId="77777777" w:rsidR="00357A16" w:rsidRPr="00055007" w:rsidRDefault="00357A16" w:rsidP="00357A16">
      <w:pPr>
        <w:widowControl/>
        <w:spacing w:line="360" w:lineRule="auto"/>
        <w:jc w:val="center"/>
        <w:rPr>
          <w:rFonts w:ascii="方正小标宋_GBK" w:eastAsia="方正小标宋_GBK" w:hAnsi="Calibri" w:cs="Times New Roman"/>
          <w:kern w:val="0"/>
          <w:sz w:val="28"/>
          <w:szCs w:val="28"/>
        </w:rPr>
      </w:pPr>
      <w:r w:rsidRPr="00055007">
        <w:rPr>
          <w:rFonts w:ascii="方正小标宋_GBK" w:eastAsia="方正小标宋_GBK" w:hAnsi="Calibri" w:cs="Times New Roman"/>
          <w:kern w:val="0"/>
          <w:sz w:val="28"/>
          <w:szCs w:val="28"/>
        </w:rPr>
        <w:lastRenderedPageBreak/>
        <w:t>调研说明</w:t>
      </w:r>
    </w:p>
    <w:p w14:paraId="3D6BDE18" w14:textId="77777777" w:rsidR="0016420B" w:rsidRDefault="00357A16" w:rsidP="0016420B">
      <w:pPr>
        <w:tabs>
          <w:tab w:val="left" w:pos="3261"/>
        </w:tabs>
        <w:ind w:firstLine="563"/>
        <w:rPr>
          <w:rFonts w:ascii="宋体" w:eastAsia="宋体" w:hAnsi="宋体"/>
          <w:kern w:val="0"/>
          <w:sz w:val="28"/>
          <w:szCs w:val="28"/>
        </w:rPr>
      </w:pPr>
      <w:r w:rsidRPr="00055007">
        <w:rPr>
          <w:rFonts w:ascii="宋体" w:eastAsia="宋体" w:hAnsi="宋体"/>
          <w:kern w:val="0"/>
          <w:sz w:val="28"/>
          <w:szCs w:val="28"/>
        </w:rPr>
        <w:t>根据国家对</w:t>
      </w:r>
      <w:r>
        <w:rPr>
          <w:rFonts w:ascii="宋体" w:eastAsia="宋体" w:hAnsi="宋体"/>
          <w:kern w:val="0"/>
          <w:sz w:val="28"/>
          <w:szCs w:val="28"/>
        </w:rPr>
        <w:t>排放</w:t>
      </w:r>
      <w:r w:rsidRPr="00055007">
        <w:rPr>
          <w:rFonts w:ascii="宋体" w:eastAsia="宋体" w:hAnsi="宋体"/>
          <w:kern w:val="0"/>
          <w:sz w:val="28"/>
          <w:szCs w:val="28"/>
        </w:rPr>
        <w:t>标准实施评估的要求</w:t>
      </w:r>
      <w:r w:rsidRPr="00055007">
        <w:rPr>
          <w:rFonts w:ascii="宋体" w:eastAsia="宋体" w:hAnsi="宋体" w:hint="eastAsia"/>
          <w:kern w:val="0"/>
          <w:sz w:val="28"/>
          <w:szCs w:val="28"/>
        </w:rPr>
        <w:t>，</w:t>
      </w:r>
      <w:r>
        <w:rPr>
          <w:rFonts w:ascii="宋体" w:eastAsia="宋体" w:hAnsi="宋体" w:hint="eastAsia"/>
          <w:kern w:val="0"/>
          <w:sz w:val="28"/>
          <w:szCs w:val="28"/>
        </w:rPr>
        <w:t>标准实施五年后，需要对标准实施情况进行评估，因此上海市生态环境局委托上海市环境保护产业协会牵头对2</w:t>
      </w:r>
      <w:r>
        <w:rPr>
          <w:rFonts w:ascii="宋体" w:eastAsia="宋体" w:hAnsi="宋体"/>
          <w:kern w:val="0"/>
          <w:sz w:val="28"/>
          <w:szCs w:val="28"/>
        </w:rPr>
        <w:t>014年发布的</w:t>
      </w:r>
      <w:r>
        <w:rPr>
          <w:rFonts w:ascii="宋体" w:eastAsia="宋体" w:hAnsi="宋体" w:hint="eastAsia"/>
          <w:kern w:val="0"/>
          <w:sz w:val="28"/>
          <w:szCs w:val="28"/>
        </w:rPr>
        <w:t>《家具</w:t>
      </w:r>
      <w:r w:rsidRPr="00055007">
        <w:rPr>
          <w:rFonts w:ascii="宋体" w:eastAsia="宋体" w:hAnsi="宋体" w:hint="eastAsia"/>
          <w:kern w:val="0"/>
          <w:sz w:val="28"/>
          <w:szCs w:val="28"/>
        </w:rPr>
        <w:t>制造业大气污染物排放标准》（D</w:t>
      </w:r>
      <w:r w:rsidRPr="00055007">
        <w:rPr>
          <w:rFonts w:ascii="宋体" w:eastAsia="宋体" w:hAnsi="宋体"/>
          <w:kern w:val="0"/>
          <w:sz w:val="28"/>
          <w:szCs w:val="28"/>
        </w:rPr>
        <w:t>B31/</w:t>
      </w:r>
      <w:r>
        <w:rPr>
          <w:rFonts w:ascii="宋体" w:eastAsia="宋体" w:hAnsi="宋体"/>
          <w:kern w:val="0"/>
          <w:sz w:val="28"/>
          <w:szCs w:val="28"/>
        </w:rPr>
        <w:t>1059</w:t>
      </w:r>
      <w:r>
        <w:rPr>
          <w:rFonts w:ascii="宋体" w:eastAsia="宋体" w:hAnsi="宋体" w:hint="eastAsia"/>
          <w:kern w:val="0"/>
          <w:sz w:val="28"/>
          <w:szCs w:val="28"/>
        </w:rPr>
        <w:t>-</w:t>
      </w:r>
      <w:r>
        <w:rPr>
          <w:rFonts w:ascii="宋体" w:eastAsia="宋体" w:hAnsi="宋体"/>
          <w:kern w:val="0"/>
          <w:sz w:val="28"/>
          <w:szCs w:val="28"/>
        </w:rPr>
        <w:t>2017</w:t>
      </w:r>
      <w:r w:rsidRPr="00055007">
        <w:rPr>
          <w:rFonts w:ascii="宋体" w:eastAsia="宋体" w:hAnsi="宋体" w:hint="eastAsia"/>
          <w:kern w:val="0"/>
          <w:sz w:val="28"/>
          <w:szCs w:val="28"/>
        </w:rPr>
        <w:t>）</w:t>
      </w:r>
      <w:r>
        <w:rPr>
          <w:rFonts w:ascii="宋体" w:eastAsia="宋体" w:hAnsi="宋体" w:hint="eastAsia"/>
          <w:kern w:val="0"/>
          <w:sz w:val="28"/>
          <w:szCs w:val="28"/>
        </w:rPr>
        <w:t>进行实施评估。</w:t>
      </w:r>
    </w:p>
    <w:p w14:paraId="7DBB1D61" w14:textId="77777777" w:rsidR="0016420B" w:rsidRDefault="00357A16" w:rsidP="0016420B">
      <w:pPr>
        <w:tabs>
          <w:tab w:val="left" w:pos="3261"/>
        </w:tabs>
        <w:ind w:firstLine="563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为了更好地反映企业的实际现状</w:t>
      </w:r>
      <w:r>
        <w:rPr>
          <w:rFonts w:ascii="宋体" w:eastAsia="宋体" w:hAnsi="宋体" w:hint="eastAsia"/>
          <w:kern w:val="0"/>
          <w:sz w:val="28"/>
          <w:szCs w:val="28"/>
        </w:rPr>
        <w:t>，</w:t>
      </w:r>
      <w:r>
        <w:rPr>
          <w:rFonts w:ascii="宋体" w:eastAsia="宋体" w:hAnsi="宋体"/>
          <w:kern w:val="0"/>
          <w:sz w:val="28"/>
          <w:szCs w:val="28"/>
        </w:rPr>
        <w:t>充分调研</w:t>
      </w:r>
      <w:r w:rsidRPr="00055007">
        <w:rPr>
          <w:rFonts w:ascii="宋体" w:eastAsia="宋体" w:hAnsi="宋体" w:hint="eastAsia"/>
          <w:kern w:val="0"/>
          <w:sz w:val="28"/>
          <w:szCs w:val="28"/>
        </w:rPr>
        <w:t>D</w:t>
      </w:r>
      <w:r w:rsidRPr="00055007">
        <w:rPr>
          <w:rFonts w:ascii="宋体" w:eastAsia="宋体" w:hAnsi="宋体"/>
          <w:kern w:val="0"/>
          <w:sz w:val="28"/>
          <w:szCs w:val="28"/>
        </w:rPr>
        <w:t>B31/</w:t>
      </w:r>
      <w:r>
        <w:rPr>
          <w:rFonts w:ascii="宋体" w:eastAsia="宋体" w:hAnsi="宋体"/>
          <w:kern w:val="0"/>
          <w:sz w:val="28"/>
          <w:szCs w:val="28"/>
        </w:rPr>
        <w:t>1059</w:t>
      </w:r>
      <w:r>
        <w:rPr>
          <w:rFonts w:ascii="宋体" w:eastAsia="宋体" w:hAnsi="宋体" w:hint="eastAsia"/>
          <w:kern w:val="0"/>
          <w:sz w:val="28"/>
          <w:szCs w:val="28"/>
        </w:rPr>
        <w:t>-</w:t>
      </w:r>
      <w:r>
        <w:rPr>
          <w:rFonts w:ascii="宋体" w:eastAsia="宋体" w:hAnsi="宋体"/>
          <w:kern w:val="0"/>
          <w:sz w:val="28"/>
          <w:szCs w:val="28"/>
        </w:rPr>
        <w:t>2017执行情况</w:t>
      </w:r>
      <w:r>
        <w:rPr>
          <w:rFonts w:ascii="宋体" w:eastAsia="宋体" w:hAnsi="宋体" w:hint="eastAsia"/>
          <w:kern w:val="0"/>
          <w:sz w:val="28"/>
          <w:szCs w:val="28"/>
        </w:rPr>
        <w:t>和实施中的困难，制定了调研表格。本次实施评估调研中不用于任何执法有关的工作，仅仅用于评估标准执行情况。敬请各位单位根据企业的实际情况填写，多谢。我们将对企业的信息保密。</w:t>
      </w:r>
    </w:p>
    <w:p w14:paraId="60826E67" w14:textId="77777777" w:rsidR="0016420B" w:rsidRDefault="00357A16" w:rsidP="0016420B">
      <w:pPr>
        <w:tabs>
          <w:tab w:val="left" w:pos="3261"/>
        </w:tabs>
        <w:ind w:firstLine="563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如果有例行监测的数据</w:t>
      </w:r>
      <w:r>
        <w:rPr>
          <w:rFonts w:ascii="宋体" w:eastAsia="宋体" w:hAnsi="宋体" w:hint="eastAsia"/>
          <w:kern w:val="0"/>
          <w:sz w:val="28"/>
          <w:szCs w:val="28"/>
        </w:rPr>
        <w:t>，若方便，</w:t>
      </w:r>
      <w:r>
        <w:rPr>
          <w:rFonts w:ascii="宋体" w:eastAsia="宋体" w:hAnsi="宋体"/>
          <w:kern w:val="0"/>
          <w:sz w:val="28"/>
          <w:szCs w:val="28"/>
        </w:rPr>
        <w:t>敬请附件提供</w:t>
      </w:r>
      <w:r>
        <w:rPr>
          <w:rFonts w:ascii="宋体" w:eastAsia="宋体" w:hAnsi="宋体" w:hint="eastAsia"/>
          <w:kern w:val="0"/>
          <w:sz w:val="28"/>
          <w:szCs w:val="28"/>
        </w:rPr>
        <w:t>。如果可以，请提供V</w:t>
      </w:r>
      <w:r>
        <w:rPr>
          <w:rFonts w:ascii="宋体" w:eastAsia="宋体" w:hAnsi="宋体"/>
          <w:kern w:val="0"/>
          <w:sz w:val="28"/>
          <w:szCs w:val="28"/>
        </w:rPr>
        <w:t>OCs一厂一方案和</w:t>
      </w:r>
      <w:r>
        <w:rPr>
          <w:rFonts w:ascii="宋体" w:eastAsia="宋体" w:hAnsi="宋体" w:hint="eastAsia"/>
          <w:kern w:val="0"/>
          <w:sz w:val="28"/>
          <w:szCs w:val="28"/>
        </w:rPr>
        <w:t>V</w:t>
      </w:r>
      <w:r>
        <w:rPr>
          <w:rFonts w:ascii="宋体" w:eastAsia="宋体" w:hAnsi="宋体"/>
          <w:kern w:val="0"/>
          <w:sz w:val="28"/>
          <w:szCs w:val="28"/>
        </w:rPr>
        <w:t>OCs2.0版本的资料</w:t>
      </w:r>
      <w:r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121EE5DC" w14:textId="50180EF2" w:rsidR="0016420B" w:rsidRDefault="00357A16" w:rsidP="0016420B">
      <w:pPr>
        <w:tabs>
          <w:tab w:val="left" w:pos="3261"/>
        </w:tabs>
        <w:ind w:firstLine="563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请在两周内</w:t>
      </w:r>
      <w:r>
        <w:rPr>
          <w:rFonts w:ascii="宋体" w:eastAsia="宋体" w:hAnsi="宋体" w:hint="eastAsia"/>
          <w:kern w:val="0"/>
          <w:sz w:val="28"/>
          <w:szCs w:val="28"/>
        </w:rPr>
        <w:t>，</w:t>
      </w:r>
      <w:r>
        <w:rPr>
          <w:rFonts w:ascii="宋体" w:eastAsia="宋体" w:hAnsi="宋体"/>
          <w:kern w:val="0"/>
          <w:sz w:val="28"/>
          <w:szCs w:val="28"/>
        </w:rPr>
        <w:t>通过邮件等方式返回项目组</w:t>
      </w:r>
      <w:r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79C6A869" w14:textId="77777777" w:rsidR="0016420B" w:rsidRDefault="00357A16" w:rsidP="0016420B">
      <w:pPr>
        <w:tabs>
          <w:tab w:val="left" w:pos="3261"/>
        </w:tabs>
        <w:ind w:firstLine="563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联系人</w:t>
      </w:r>
      <w:r>
        <w:rPr>
          <w:rFonts w:ascii="宋体" w:eastAsia="宋体" w:hAnsi="宋体" w:hint="eastAsia"/>
          <w:kern w:val="0"/>
          <w:sz w:val="28"/>
          <w:szCs w:val="28"/>
        </w:rPr>
        <w:t>：</w:t>
      </w:r>
      <w:r w:rsidR="00AB19D0" w:rsidRPr="00AB19D0">
        <w:rPr>
          <w:rFonts w:ascii="宋体" w:eastAsia="宋体" w:hAnsi="宋体" w:hint="eastAsia"/>
          <w:kern w:val="0"/>
          <w:sz w:val="28"/>
          <w:szCs w:val="28"/>
        </w:rPr>
        <w:t xml:space="preserve">侯 隽 上海市环境保护产业协会 </w:t>
      </w:r>
      <w:r w:rsidR="00AB19D0" w:rsidRPr="00AB19D0">
        <w:rPr>
          <w:rFonts w:ascii="宋体" w:eastAsia="宋体" w:hAnsi="宋体"/>
          <w:kern w:val="0"/>
          <w:sz w:val="28"/>
          <w:szCs w:val="28"/>
        </w:rPr>
        <w:t>19512392335</w:t>
      </w:r>
    </w:p>
    <w:p w14:paraId="7F5276BA" w14:textId="38E2ECB6" w:rsidR="00357A16" w:rsidRDefault="00AB19D0" w:rsidP="0016420B">
      <w:pPr>
        <w:tabs>
          <w:tab w:val="left" w:pos="3261"/>
        </w:tabs>
        <w:ind w:firstLine="563"/>
        <w:rPr>
          <w:rFonts w:ascii="宋体" w:eastAsia="宋体" w:hAnsi="宋体" w:hint="eastAsia"/>
          <w:kern w:val="0"/>
          <w:sz w:val="28"/>
          <w:szCs w:val="28"/>
        </w:rPr>
      </w:pPr>
      <w:r w:rsidRPr="00AB19D0">
        <w:rPr>
          <w:rFonts w:ascii="宋体" w:eastAsia="宋体" w:hAnsi="宋体" w:hint="eastAsia"/>
          <w:kern w:val="0"/>
          <w:sz w:val="28"/>
          <w:szCs w:val="28"/>
        </w:rPr>
        <w:t xml:space="preserve">邮 </w:t>
      </w:r>
      <w:r w:rsidRPr="00AB19D0">
        <w:rPr>
          <w:rFonts w:ascii="宋体" w:eastAsia="宋体" w:hAnsi="宋体"/>
          <w:kern w:val="0"/>
          <w:sz w:val="28"/>
          <w:szCs w:val="28"/>
        </w:rPr>
        <w:t xml:space="preserve"> </w:t>
      </w:r>
      <w:r w:rsidRPr="00AB19D0">
        <w:rPr>
          <w:rFonts w:ascii="宋体" w:eastAsia="宋体" w:hAnsi="宋体" w:hint="eastAsia"/>
          <w:kern w:val="0"/>
          <w:sz w:val="28"/>
          <w:szCs w:val="28"/>
        </w:rPr>
        <w:t>箱：</w:t>
      </w:r>
      <w:hyperlink r:id="rId8" w:history="1">
        <w:r w:rsidRPr="00183553">
          <w:rPr>
            <w:rStyle w:val="a9"/>
            <w:rFonts w:ascii="宋体" w:eastAsia="宋体" w:hAnsi="宋体"/>
            <w:kern w:val="0"/>
            <w:sz w:val="28"/>
            <w:szCs w:val="28"/>
          </w:rPr>
          <w:t>jjzz_2017@163.com</w:t>
        </w:r>
      </w:hyperlink>
      <w:r w:rsidR="0016420B">
        <w:rPr>
          <w:rFonts w:ascii="宋体" w:eastAsia="宋体" w:hAnsi="宋体" w:hint="eastAsia"/>
          <w:kern w:val="0"/>
          <w:sz w:val="28"/>
          <w:szCs w:val="28"/>
        </w:rPr>
        <w:t>（</w:t>
      </w:r>
      <w:r w:rsidR="0016420B" w:rsidRPr="00AB19D0">
        <w:rPr>
          <w:rFonts w:ascii="宋体" w:eastAsia="宋体" w:hAnsi="宋体" w:hint="eastAsia"/>
          <w:kern w:val="0"/>
          <w:sz w:val="28"/>
          <w:szCs w:val="28"/>
        </w:rPr>
        <w:t>意见专用</w:t>
      </w:r>
      <w:r w:rsidR="0016420B">
        <w:rPr>
          <w:rFonts w:ascii="宋体" w:eastAsia="宋体" w:hAnsi="宋体" w:hint="eastAsia"/>
          <w:kern w:val="0"/>
          <w:sz w:val="28"/>
          <w:szCs w:val="28"/>
        </w:rPr>
        <w:t>）</w:t>
      </w:r>
    </w:p>
    <w:p w14:paraId="19A1B1DD" w14:textId="77777777" w:rsidR="00357A16" w:rsidRPr="00A346F3" w:rsidRDefault="00357A16" w:rsidP="00357A16">
      <w:pPr>
        <w:tabs>
          <w:tab w:val="left" w:pos="3261"/>
        </w:tabs>
        <w:ind w:firstLine="563"/>
        <w:rPr>
          <w:rFonts w:ascii="宋体" w:eastAsia="宋体" w:hAnsi="宋体"/>
          <w:kern w:val="0"/>
          <w:sz w:val="28"/>
          <w:szCs w:val="28"/>
        </w:rPr>
      </w:pPr>
    </w:p>
    <w:p w14:paraId="6B3126B3" w14:textId="77777777" w:rsidR="00357A16" w:rsidRPr="0016420B" w:rsidRDefault="00357A16" w:rsidP="00357A16">
      <w:pPr>
        <w:spacing w:line="360" w:lineRule="auto"/>
        <w:ind w:firstLineChars="200" w:firstLine="560"/>
        <w:rPr>
          <w:rFonts w:ascii="宋体" w:eastAsia="宋体" w:hAnsi="宋体"/>
          <w:kern w:val="0"/>
          <w:sz w:val="28"/>
          <w:szCs w:val="28"/>
        </w:rPr>
      </w:pPr>
    </w:p>
    <w:p w14:paraId="57A6A2CD" w14:textId="77777777" w:rsidR="00357A16" w:rsidRDefault="00357A16" w:rsidP="00357A16">
      <w:pPr>
        <w:widowControl/>
        <w:spacing w:line="360" w:lineRule="auto"/>
        <w:rPr>
          <w:rFonts w:ascii="方正小标宋_GBK" w:eastAsia="方正小标宋_GBK" w:hAnsi="Calibri" w:cs="Times New Roman"/>
          <w:kern w:val="0"/>
          <w:sz w:val="36"/>
          <w:szCs w:val="36"/>
        </w:rPr>
      </w:pPr>
    </w:p>
    <w:p w14:paraId="2EC08364" w14:textId="77777777" w:rsidR="00357A16" w:rsidRDefault="00357A16" w:rsidP="00357A16">
      <w:pPr>
        <w:widowControl/>
        <w:jc w:val="left"/>
        <w:rPr>
          <w:rFonts w:ascii="方正小标宋_GBK" w:eastAsia="方正小标宋_GBK" w:hAnsi="Calibri" w:cs="Times New Roman"/>
          <w:kern w:val="0"/>
          <w:sz w:val="36"/>
          <w:szCs w:val="36"/>
        </w:rPr>
      </w:pPr>
      <w:r>
        <w:rPr>
          <w:rFonts w:ascii="方正小标宋_GBK" w:eastAsia="方正小标宋_GBK" w:hAnsi="Calibri" w:cs="Times New Roman"/>
          <w:kern w:val="0"/>
          <w:sz w:val="36"/>
          <w:szCs w:val="36"/>
        </w:rPr>
        <w:br w:type="page"/>
      </w:r>
    </w:p>
    <w:p w14:paraId="2A7D62E7" w14:textId="77777777" w:rsidR="006E6399" w:rsidRPr="00A346F3" w:rsidRDefault="006E6399" w:rsidP="006E6399">
      <w:pPr>
        <w:widowControl/>
        <w:spacing w:line="520" w:lineRule="exact"/>
        <w:jc w:val="center"/>
        <w:rPr>
          <w:rFonts w:eastAsia="黑体" w:cs="Times New Roman"/>
          <w:b/>
          <w:sz w:val="32"/>
          <w:szCs w:val="32"/>
        </w:rPr>
      </w:pPr>
      <w:r>
        <w:rPr>
          <w:rFonts w:eastAsia="黑体" w:cs="Times New Roman" w:hint="eastAsia"/>
          <w:b/>
          <w:sz w:val="32"/>
          <w:szCs w:val="32"/>
        </w:rPr>
        <w:lastRenderedPageBreak/>
        <w:t>家具制造业大气污染物排放标准实施评估表</w:t>
      </w:r>
    </w:p>
    <w:tbl>
      <w:tblPr>
        <w:tblStyle w:val="a7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1842"/>
        <w:gridCol w:w="1561"/>
        <w:gridCol w:w="707"/>
        <w:gridCol w:w="95"/>
        <w:gridCol w:w="65"/>
        <w:gridCol w:w="394"/>
        <w:gridCol w:w="1432"/>
        <w:gridCol w:w="473"/>
        <w:gridCol w:w="1086"/>
        <w:gridCol w:w="997"/>
      </w:tblGrid>
      <w:tr w:rsidR="00DB1F75" w14:paraId="2F25CBA2" w14:textId="77777777" w:rsidTr="00AB19D0">
        <w:trPr>
          <w:trHeight w:val="331"/>
          <w:jc w:val="center"/>
        </w:trPr>
        <w:tc>
          <w:tcPr>
            <w:tcW w:w="1412" w:type="dxa"/>
          </w:tcPr>
          <w:p w14:paraId="27480E03" w14:textId="77777777" w:rsidR="00DB1F75" w:rsidRDefault="00DB1F75" w:rsidP="002129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1842" w:type="dxa"/>
          </w:tcPr>
          <w:p w14:paraId="124E579E" w14:textId="77777777" w:rsidR="00DB1F75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28409A9" w14:textId="77777777" w:rsidR="00DB1F75" w:rsidRDefault="00DB1F75" w:rsidP="002129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所在工业园区</w:t>
            </w:r>
          </w:p>
        </w:tc>
        <w:tc>
          <w:tcPr>
            <w:tcW w:w="4542" w:type="dxa"/>
            <w:gridSpan w:val="7"/>
          </w:tcPr>
          <w:p w14:paraId="7E737A3F" w14:textId="77777777" w:rsidR="00DB1F75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14:paraId="088B240F" w14:textId="77777777" w:rsidTr="00AB19D0">
        <w:trPr>
          <w:jc w:val="center"/>
        </w:trPr>
        <w:tc>
          <w:tcPr>
            <w:tcW w:w="1412" w:type="dxa"/>
          </w:tcPr>
          <w:p w14:paraId="5801CC5C" w14:textId="77777777" w:rsidR="00DB1F75" w:rsidRDefault="00DB1F75" w:rsidP="002129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8652" w:type="dxa"/>
            <w:gridSpan w:val="10"/>
          </w:tcPr>
          <w:p w14:paraId="5809BC56" w14:textId="77777777" w:rsidR="00DB1F75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14:paraId="31D2DFC4" w14:textId="77777777" w:rsidTr="00AB19D0">
        <w:trPr>
          <w:jc w:val="center"/>
        </w:trPr>
        <w:tc>
          <w:tcPr>
            <w:tcW w:w="1412" w:type="dxa"/>
          </w:tcPr>
          <w:p w14:paraId="5CF30DBE" w14:textId="77777777" w:rsidR="00DB1F75" w:rsidRDefault="00DB1F75" w:rsidP="002129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842" w:type="dxa"/>
          </w:tcPr>
          <w:p w14:paraId="736317FF" w14:textId="77777777" w:rsidR="00DB1F75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3B9C9A02" w14:textId="77777777" w:rsidR="00DB1F75" w:rsidRDefault="00DB1F75" w:rsidP="002129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4542" w:type="dxa"/>
            <w:gridSpan w:val="7"/>
          </w:tcPr>
          <w:p w14:paraId="01CD08AF" w14:textId="77777777" w:rsidR="00DB1F75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14:paraId="56ECC435" w14:textId="77777777" w:rsidTr="00AB19D0">
        <w:trPr>
          <w:jc w:val="center"/>
        </w:trPr>
        <w:tc>
          <w:tcPr>
            <w:tcW w:w="1412" w:type="dxa"/>
          </w:tcPr>
          <w:p w14:paraId="01DF32E8" w14:textId="77777777" w:rsidR="00DB1F75" w:rsidRDefault="00DB1F75" w:rsidP="002129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2" w:type="dxa"/>
          </w:tcPr>
          <w:p w14:paraId="6AB0AA72" w14:textId="77777777" w:rsidR="00DB1F75" w:rsidRPr="00CE2E39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1687D227" w14:textId="77777777" w:rsidR="00DB1F75" w:rsidRPr="00CE2E39" w:rsidRDefault="00DB1F75" w:rsidP="002129CC">
            <w:pPr>
              <w:rPr>
                <w:sz w:val="21"/>
                <w:szCs w:val="21"/>
              </w:rPr>
            </w:pPr>
            <w:r w:rsidRPr="00CE2E39">
              <w:rPr>
                <w:sz w:val="21"/>
                <w:szCs w:val="21"/>
              </w:rPr>
              <w:t>传真</w:t>
            </w:r>
          </w:p>
        </w:tc>
        <w:tc>
          <w:tcPr>
            <w:tcW w:w="4542" w:type="dxa"/>
            <w:gridSpan w:val="7"/>
          </w:tcPr>
          <w:p w14:paraId="7395DA83" w14:textId="77777777" w:rsidR="00DB1F75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14:paraId="74A996C4" w14:textId="77777777" w:rsidTr="00AB19D0">
        <w:trPr>
          <w:jc w:val="center"/>
        </w:trPr>
        <w:tc>
          <w:tcPr>
            <w:tcW w:w="1412" w:type="dxa"/>
          </w:tcPr>
          <w:p w14:paraId="542FFF64" w14:textId="77777777" w:rsidR="00DB1F75" w:rsidRPr="00CE2E39" w:rsidRDefault="00DB1F75" w:rsidP="002129CC">
            <w:pPr>
              <w:rPr>
                <w:sz w:val="21"/>
                <w:szCs w:val="21"/>
              </w:rPr>
            </w:pPr>
            <w:r w:rsidRPr="003D70B0">
              <w:rPr>
                <w:rFonts w:hint="eastAsia"/>
                <w:sz w:val="21"/>
                <w:szCs w:val="21"/>
              </w:rPr>
              <w:t>法人代表</w:t>
            </w:r>
          </w:p>
        </w:tc>
        <w:tc>
          <w:tcPr>
            <w:tcW w:w="1842" w:type="dxa"/>
          </w:tcPr>
          <w:p w14:paraId="50658CDF" w14:textId="77777777" w:rsidR="00DB1F75" w:rsidRPr="003D70B0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2DA3647" w14:textId="77777777" w:rsidR="00DB1F75" w:rsidRPr="003D70B0" w:rsidRDefault="00DB1F75" w:rsidP="002129CC">
            <w:pPr>
              <w:rPr>
                <w:sz w:val="21"/>
                <w:szCs w:val="21"/>
              </w:rPr>
            </w:pPr>
            <w:r w:rsidRPr="003D70B0">
              <w:rPr>
                <w:sz w:val="21"/>
                <w:szCs w:val="21"/>
              </w:rPr>
              <w:t>企业性质</w:t>
            </w:r>
          </w:p>
        </w:tc>
        <w:tc>
          <w:tcPr>
            <w:tcW w:w="4542" w:type="dxa"/>
            <w:gridSpan w:val="7"/>
          </w:tcPr>
          <w:p w14:paraId="686137E1" w14:textId="77777777" w:rsidR="00DB1F75" w:rsidRPr="00CE2E39" w:rsidRDefault="00DB1F75" w:rsidP="002129CC">
            <w:pPr>
              <w:rPr>
                <w:sz w:val="21"/>
                <w:szCs w:val="21"/>
              </w:rPr>
            </w:pPr>
          </w:p>
        </w:tc>
      </w:tr>
      <w:tr w:rsidR="00AB19D0" w:rsidRPr="001A2AF1" w14:paraId="18529A3A" w14:textId="77777777" w:rsidTr="00AB19D0">
        <w:trPr>
          <w:jc w:val="center"/>
        </w:trPr>
        <w:tc>
          <w:tcPr>
            <w:tcW w:w="1412" w:type="dxa"/>
            <w:vMerge w:val="restart"/>
            <w:vAlign w:val="center"/>
          </w:tcPr>
          <w:p w14:paraId="2909C9DA" w14:textId="77777777" w:rsidR="00AB19D0" w:rsidRPr="001A2AF1" w:rsidRDefault="00AB19D0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家具（产品）类型</w:t>
            </w:r>
          </w:p>
        </w:tc>
        <w:tc>
          <w:tcPr>
            <w:tcW w:w="1842" w:type="dxa"/>
            <w:vAlign w:val="center"/>
          </w:tcPr>
          <w:p w14:paraId="7791725B" w14:textId="77777777" w:rsidR="00AB19D0" w:rsidRPr="001A2AF1" w:rsidRDefault="00AB19D0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家具制造</w:t>
            </w:r>
          </w:p>
        </w:tc>
        <w:tc>
          <w:tcPr>
            <w:tcW w:w="2363" w:type="dxa"/>
            <w:gridSpan w:val="3"/>
            <w:vAlign w:val="center"/>
          </w:tcPr>
          <w:p w14:paraId="21DCF5CF" w14:textId="77777777" w:rsidR="00AB19D0" w:rsidRPr="001A2AF1" w:rsidRDefault="00AB19D0" w:rsidP="00665C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18</w:t>
            </w:r>
          </w:p>
        </w:tc>
        <w:tc>
          <w:tcPr>
            <w:tcW w:w="2364" w:type="dxa"/>
            <w:gridSpan w:val="4"/>
            <w:vAlign w:val="center"/>
          </w:tcPr>
          <w:p w14:paraId="34CEDDA4" w14:textId="77777777" w:rsidR="00AB19D0" w:rsidRPr="001A2AF1" w:rsidRDefault="00AB19D0" w:rsidP="00665C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</w:p>
        </w:tc>
        <w:tc>
          <w:tcPr>
            <w:tcW w:w="2083" w:type="dxa"/>
            <w:gridSpan w:val="2"/>
            <w:vAlign w:val="center"/>
          </w:tcPr>
          <w:p w14:paraId="7F19B571" w14:textId="77777777" w:rsidR="00AB19D0" w:rsidRPr="001A2AF1" w:rsidRDefault="00AB19D0" w:rsidP="00665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</w:t>
            </w:r>
          </w:p>
        </w:tc>
      </w:tr>
      <w:tr w:rsidR="00AB19D0" w:rsidRPr="001A2AF1" w14:paraId="0771A418" w14:textId="77777777" w:rsidTr="00AB19D0">
        <w:trPr>
          <w:trHeight w:val="319"/>
          <w:jc w:val="center"/>
        </w:trPr>
        <w:tc>
          <w:tcPr>
            <w:tcW w:w="1412" w:type="dxa"/>
            <w:vMerge/>
          </w:tcPr>
          <w:p w14:paraId="33F36562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1B8530ED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木质家具</w:t>
            </w:r>
            <w:r w:rsidRPr="00397C3E">
              <w:rPr>
                <w:rFonts w:hint="eastAsia"/>
                <w:szCs w:val="21"/>
              </w:rPr>
              <w:t>制造</w:t>
            </w:r>
          </w:p>
        </w:tc>
        <w:tc>
          <w:tcPr>
            <w:tcW w:w="2363" w:type="dxa"/>
            <w:gridSpan w:val="3"/>
          </w:tcPr>
          <w:p w14:paraId="5FB2C325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67F5547B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49B6DE0E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12A6C84C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2DB0DA80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74BB39A9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竹、藤家具制造</w:t>
            </w:r>
          </w:p>
        </w:tc>
        <w:tc>
          <w:tcPr>
            <w:tcW w:w="2363" w:type="dxa"/>
            <w:gridSpan w:val="3"/>
          </w:tcPr>
          <w:p w14:paraId="4DA00E71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1056DD3F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6F726558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4A6BD52B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235ED1AB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079E6098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金属家具制造</w:t>
            </w:r>
          </w:p>
        </w:tc>
        <w:tc>
          <w:tcPr>
            <w:tcW w:w="2363" w:type="dxa"/>
            <w:gridSpan w:val="3"/>
          </w:tcPr>
          <w:p w14:paraId="61EC6808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455FD951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0920CD2C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505A7A36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25DDB7B4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45DD2924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塑料家具制造</w:t>
            </w:r>
          </w:p>
        </w:tc>
        <w:tc>
          <w:tcPr>
            <w:tcW w:w="2363" w:type="dxa"/>
            <w:gridSpan w:val="3"/>
          </w:tcPr>
          <w:p w14:paraId="50801F1F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5E36C851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76AFC661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0A482709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3A0F56F0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79870F8C" w14:textId="77777777" w:rsidR="00AB19D0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其他家具制造（请说明）：</w:t>
            </w:r>
          </w:p>
          <w:p w14:paraId="4D6C704F" w14:textId="77777777" w:rsidR="00AB19D0" w:rsidRPr="00665CDB" w:rsidRDefault="00AB19D0" w:rsidP="00665CDB">
            <w:pPr>
              <w:rPr>
                <w:szCs w:val="21"/>
              </w:rPr>
            </w:pPr>
          </w:p>
        </w:tc>
        <w:tc>
          <w:tcPr>
            <w:tcW w:w="2363" w:type="dxa"/>
            <w:gridSpan w:val="3"/>
          </w:tcPr>
          <w:p w14:paraId="541D69AE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076C1008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57AFB1E3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7E3C4419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0D0E4862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FB8F58" w14:textId="77777777" w:rsidR="00AB19D0" w:rsidRPr="00397C3E" w:rsidRDefault="00AB19D0" w:rsidP="00665CDB">
            <w:pPr>
              <w:jc w:val="center"/>
              <w:rPr>
                <w:szCs w:val="21"/>
              </w:rPr>
            </w:pPr>
            <w:r w:rsidRPr="00CE2E39">
              <w:rPr>
                <w:rFonts w:hint="eastAsia"/>
                <w:sz w:val="21"/>
                <w:szCs w:val="21"/>
              </w:rPr>
              <w:t>木制品制造</w:t>
            </w:r>
          </w:p>
        </w:tc>
        <w:tc>
          <w:tcPr>
            <w:tcW w:w="2363" w:type="dxa"/>
            <w:gridSpan w:val="3"/>
          </w:tcPr>
          <w:p w14:paraId="08B72892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759C176B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003B4E6C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794A1057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690D5C21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40945F8A" w14:textId="77777777" w:rsidR="00AB19D0" w:rsidRPr="001A2AF1" w:rsidRDefault="00AB19D0" w:rsidP="001A2AF1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E2E39">
              <w:rPr>
                <w:szCs w:val="21"/>
              </w:rPr>
              <w:t>建筑用木料及木材组件加工</w:t>
            </w:r>
          </w:p>
        </w:tc>
        <w:tc>
          <w:tcPr>
            <w:tcW w:w="2363" w:type="dxa"/>
            <w:gridSpan w:val="3"/>
          </w:tcPr>
          <w:p w14:paraId="17220D26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105F2062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2C69FE35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649AB20B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2961D8B0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29C28DD0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木门窗制造</w:t>
            </w:r>
          </w:p>
        </w:tc>
        <w:tc>
          <w:tcPr>
            <w:tcW w:w="2363" w:type="dxa"/>
            <w:gridSpan w:val="3"/>
          </w:tcPr>
          <w:p w14:paraId="27C72F0B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1F64819B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6DCCCB28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63857A6A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1DAD3B39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19C5AA6A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楼梯制造</w:t>
            </w:r>
          </w:p>
        </w:tc>
        <w:tc>
          <w:tcPr>
            <w:tcW w:w="2363" w:type="dxa"/>
            <w:gridSpan w:val="3"/>
          </w:tcPr>
          <w:p w14:paraId="4F275A88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33C8EBD3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3E0BBE04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42DD7CC7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12B621FB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70425C1E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地板制造</w:t>
            </w:r>
          </w:p>
        </w:tc>
        <w:tc>
          <w:tcPr>
            <w:tcW w:w="2363" w:type="dxa"/>
            <w:gridSpan w:val="3"/>
          </w:tcPr>
          <w:p w14:paraId="3CD4E51B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4E66208A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3EFB1EE8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68F79022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4608B79C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5778A2ED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木制品容器制造</w:t>
            </w:r>
          </w:p>
        </w:tc>
        <w:tc>
          <w:tcPr>
            <w:tcW w:w="2363" w:type="dxa"/>
            <w:gridSpan w:val="3"/>
          </w:tcPr>
          <w:p w14:paraId="4A0F5456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492332D8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66626CDF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45C72D3F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7C61627B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3F0C0BBC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软木制品</w:t>
            </w:r>
          </w:p>
        </w:tc>
        <w:tc>
          <w:tcPr>
            <w:tcW w:w="2363" w:type="dxa"/>
            <w:gridSpan w:val="3"/>
          </w:tcPr>
          <w:p w14:paraId="4C2AF94C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27AAB5D2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5B0E11A1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26456BA7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051FA8FA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2AA21F31" w14:textId="77777777" w:rsidR="00AB19D0" w:rsidRPr="00397C3E" w:rsidRDefault="00AB19D0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厨柜</w:t>
            </w:r>
          </w:p>
        </w:tc>
        <w:tc>
          <w:tcPr>
            <w:tcW w:w="2363" w:type="dxa"/>
            <w:gridSpan w:val="3"/>
          </w:tcPr>
          <w:p w14:paraId="28936043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38E0AC6D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1E43B362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4FA73C6E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503FB039" w14:textId="77777777" w:rsidR="00AB19D0" w:rsidRPr="001A2AF1" w:rsidRDefault="00AB19D0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36584A48" w14:textId="77777777" w:rsidR="00AB19D0" w:rsidRDefault="00AB19D0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其他木制品（请说明）：</w:t>
            </w:r>
          </w:p>
          <w:p w14:paraId="7426823F" w14:textId="77777777" w:rsidR="00AB19D0" w:rsidRPr="00665CDB" w:rsidRDefault="00AB19D0" w:rsidP="00665CDB">
            <w:pPr>
              <w:rPr>
                <w:szCs w:val="21"/>
              </w:rPr>
            </w:pPr>
          </w:p>
        </w:tc>
        <w:tc>
          <w:tcPr>
            <w:tcW w:w="2363" w:type="dxa"/>
            <w:gridSpan w:val="3"/>
          </w:tcPr>
          <w:p w14:paraId="045F9FC7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364" w:type="dxa"/>
            <w:gridSpan w:val="4"/>
          </w:tcPr>
          <w:p w14:paraId="6381568E" w14:textId="77777777" w:rsidR="00AB19D0" w:rsidRPr="001A2AF1" w:rsidRDefault="00AB19D0" w:rsidP="001A2AF1">
            <w:pPr>
              <w:rPr>
                <w:szCs w:val="21"/>
              </w:rPr>
            </w:pPr>
          </w:p>
        </w:tc>
        <w:tc>
          <w:tcPr>
            <w:tcW w:w="2083" w:type="dxa"/>
            <w:gridSpan w:val="2"/>
          </w:tcPr>
          <w:p w14:paraId="73E26770" w14:textId="77777777" w:rsidR="00AB19D0" w:rsidRPr="001A2AF1" w:rsidRDefault="00AB19D0" w:rsidP="001A2AF1">
            <w:pPr>
              <w:rPr>
                <w:sz w:val="21"/>
                <w:szCs w:val="21"/>
              </w:rPr>
            </w:pPr>
          </w:p>
        </w:tc>
      </w:tr>
      <w:tr w:rsidR="00AB19D0" w:rsidRPr="001A2AF1" w14:paraId="6029800F" w14:textId="77777777" w:rsidTr="00AB19D0">
        <w:trPr>
          <w:trHeight w:val="317"/>
          <w:jc w:val="center"/>
        </w:trPr>
        <w:tc>
          <w:tcPr>
            <w:tcW w:w="1412" w:type="dxa"/>
            <w:vMerge/>
          </w:tcPr>
          <w:p w14:paraId="5DC634D5" w14:textId="77777777" w:rsidR="00AB19D0" w:rsidRPr="001A2AF1" w:rsidRDefault="00AB19D0" w:rsidP="002129CC">
            <w:pPr>
              <w:rPr>
                <w:szCs w:val="21"/>
              </w:rPr>
            </w:pPr>
          </w:p>
        </w:tc>
        <w:tc>
          <w:tcPr>
            <w:tcW w:w="8652" w:type="dxa"/>
            <w:gridSpan w:val="10"/>
          </w:tcPr>
          <w:p w14:paraId="17E5A64C" w14:textId="77777777" w:rsidR="00AB19D0" w:rsidRPr="00AB19D0" w:rsidRDefault="00AB19D0" w:rsidP="001A2AF1">
            <w:pPr>
              <w:rPr>
                <w:rFonts w:ascii="黑体" w:eastAsia="黑体" w:hAnsi="黑体"/>
                <w:b/>
                <w:szCs w:val="21"/>
              </w:rPr>
            </w:pPr>
            <w:r w:rsidRPr="00AB19D0">
              <w:rPr>
                <w:rFonts w:ascii="黑体" w:eastAsia="黑体" w:hAnsi="黑体"/>
                <w:b/>
                <w:sz w:val="21"/>
                <w:szCs w:val="21"/>
              </w:rPr>
              <w:t>注</w:t>
            </w:r>
            <w:r w:rsidRPr="00AB19D0">
              <w:rPr>
                <w:rFonts w:ascii="黑体" w:eastAsia="黑体" w:hAnsi="黑体" w:hint="eastAsia"/>
                <w:b/>
                <w:sz w:val="21"/>
                <w:szCs w:val="21"/>
              </w:rPr>
              <w:t>：</w:t>
            </w:r>
            <w:r w:rsidRPr="00AB19D0">
              <w:rPr>
                <w:rFonts w:ascii="黑体" w:eastAsia="黑体" w:hAnsi="黑体"/>
                <w:b/>
                <w:sz w:val="21"/>
                <w:szCs w:val="21"/>
              </w:rPr>
              <w:t>产量（件</w:t>
            </w:r>
            <w:r w:rsidRPr="00AB19D0">
              <w:rPr>
                <w:rFonts w:ascii="黑体" w:eastAsia="黑体" w:hAnsi="黑体" w:hint="eastAsia"/>
                <w:b/>
                <w:sz w:val="21"/>
                <w:szCs w:val="21"/>
              </w:rPr>
              <w:t>/年）注：若有其他产量单位，请说明。</w:t>
            </w:r>
          </w:p>
        </w:tc>
      </w:tr>
      <w:tr w:rsidR="00DB1F75" w:rsidRPr="001A2AF1" w14:paraId="5F7D80EA" w14:textId="77777777" w:rsidTr="00AB19D0">
        <w:trPr>
          <w:trHeight w:val="325"/>
          <w:jc w:val="center"/>
        </w:trPr>
        <w:tc>
          <w:tcPr>
            <w:tcW w:w="1412" w:type="dxa"/>
            <w:vMerge w:val="restart"/>
            <w:vAlign w:val="center"/>
          </w:tcPr>
          <w:p w14:paraId="3322A01C" w14:textId="77777777" w:rsidR="00DB1F75" w:rsidRDefault="00DB1F75" w:rsidP="0066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原辅材料使用量</w:t>
            </w:r>
            <w:r w:rsidRPr="001A2AF1">
              <w:rPr>
                <w:rFonts w:hint="eastAsia"/>
                <w:sz w:val="21"/>
                <w:szCs w:val="21"/>
              </w:rPr>
              <w:t>（在相应符合的框内画√）</w:t>
            </w:r>
          </w:p>
        </w:tc>
        <w:tc>
          <w:tcPr>
            <w:tcW w:w="1842" w:type="dxa"/>
            <w:vAlign w:val="center"/>
          </w:tcPr>
          <w:p w14:paraId="526511C9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种类</w:t>
            </w:r>
          </w:p>
        </w:tc>
        <w:tc>
          <w:tcPr>
            <w:tcW w:w="1561" w:type="dxa"/>
            <w:vAlign w:val="center"/>
          </w:tcPr>
          <w:p w14:paraId="0A682E08" w14:textId="77777777" w:rsidR="00DB1F75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V</w:t>
            </w:r>
            <w:r w:rsidRPr="001A2AF1">
              <w:rPr>
                <w:sz w:val="21"/>
                <w:szCs w:val="21"/>
              </w:rPr>
              <w:t>OC</w:t>
            </w:r>
            <w:r w:rsidRPr="001A2AF1">
              <w:rPr>
                <w:sz w:val="21"/>
                <w:szCs w:val="21"/>
              </w:rPr>
              <w:t>含量</w:t>
            </w:r>
          </w:p>
          <w:p w14:paraId="59BA8C7F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质量分数</w:t>
            </w:r>
            <w:r w:rsidRPr="001A2AF1">
              <w:rPr>
                <w:rFonts w:hint="eastAsia"/>
                <w:sz w:val="21"/>
                <w:szCs w:val="21"/>
              </w:rPr>
              <w:t>%</w:t>
            </w:r>
            <w:r w:rsidRPr="001A2AF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61" w:type="dxa"/>
            <w:gridSpan w:val="4"/>
            <w:vAlign w:val="center"/>
          </w:tcPr>
          <w:p w14:paraId="64ACC8B0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主要成分</w:t>
            </w:r>
          </w:p>
        </w:tc>
        <w:tc>
          <w:tcPr>
            <w:tcW w:w="1432" w:type="dxa"/>
            <w:vAlign w:val="center"/>
          </w:tcPr>
          <w:p w14:paraId="539BFEFF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2</w:t>
            </w:r>
            <w:r w:rsidRPr="001A2AF1">
              <w:rPr>
                <w:sz w:val="21"/>
                <w:szCs w:val="21"/>
              </w:rPr>
              <w:t>01</w:t>
            </w:r>
            <w:r w:rsidRPr="001A2AF1">
              <w:rPr>
                <w:rFonts w:hint="eastAsia"/>
                <w:sz w:val="21"/>
                <w:szCs w:val="21"/>
              </w:rPr>
              <w:t>8</w:t>
            </w:r>
            <w:r w:rsidRPr="001A2AF1">
              <w:rPr>
                <w:sz w:val="21"/>
                <w:szCs w:val="21"/>
              </w:rPr>
              <w:t>年</w:t>
            </w:r>
          </w:p>
          <w:p w14:paraId="22926E88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（吨</w:t>
            </w:r>
            <w:r w:rsidRPr="001A2AF1">
              <w:rPr>
                <w:rFonts w:hint="eastAsia"/>
                <w:sz w:val="21"/>
                <w:szCs w:val="21"/>
              </w:rPr>
              <w:t>/</w:t>
            </w:r>
            <w:r w:rsidRPr="001A2AF1">
              <w:rPr>
                <w:rFonts w:hint="eastAsia"/>
                <w:sz w:val="21"/>
                <w:szCs w:val="21"/>
              </w:rPr>
              <w:t>年）</w:t>
            </w:r>
          </w:p>
        </w:tc>
        <w:tc>
          <w:tcPr>
            <w:tcW w:w="1559" w:type="dxa"/>
            <w:gridSpan w:val="2"/>
            <w:vAlign w:val="center"/>
          </w:tcPr>
          <w:p w14:paraId="66A70E7A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2</w:t>
            </w:r>
            <w:r w:rsidRPr="001A2AF1">
              <w:rPr>
                <w:sz w:val="21"/>
                <w:szCs w:val="21"/>
              </w:rPr>
              <w:t>019</w:t>
            </w:r>
            <w:r w:rsidRPr="001A2AF1">
              <w:rPr>
                <w:sz w:val="21"/>
                <w:szCs w:val="21"/>
              </w:rPr>
              <w:t>年</w:t>
            </w:r>
          </w:p>
          <w:p w14:paraId="31E34B91" w14:textId="77777777" w:rsidR="00DB1F75" w:rsidRPr="001A2AF1" w:rsidRDefault="00DB1F75" w:rsidP="00665CDB">
            <w:pPr>
              <w:jc w:val="center"/>
              <w:rPr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（吨</w:t>
            </w:r>
            <w:r w:rsidRPr="001A2AF1">
              <w:rPr>
                <w:rFonts w:hint="eastAsia"/>
                <w:sz w:val="21"/>
                <w:szCs w:val="21"/>
              </w:rPr>
              <w:t>/</w:t>
            </w:r>
            <w:r w:rsidRPr="001A2AF1">
              <w:rPr>
                <w:rFonts w:hint="eastAsia"/>
                <w:sz w:val="21"/>
                <w:szCs w:val="21"/>
              </w:rPr>
              <w:t>年）</w:t>
            </w:r>
          </w:p>
        </w:tc>
        <w:tc>
          <w:tcPr>
            <w:tcW w:w="997" w:type="dxa"/>
            <w:vAlign w:val="center"/>
          </w:tcPr>
          <w:p w14:paraId="77D6CD11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2</w:t>
            </w:r>
            <w:r w:rsidRPr="001A2AF1">
              <w:rPr>
                <w:sz w:val="21"/>
                <w:szCs w:val="21"/>
              </w:rPr>
              <w:t>0</w:t>
            </w:r>
            <w:r w:rsidRPr="001A2AF1">
              <w:rPr>
                <w:rFonts w:hint="eastAsia"/>
                <w:sz w:val="21"/>
                <w:szCs w:val="21"/>
              </w:rPr>
              <w:t>20</w:t>
            </w:r>
            <w:r w:rsidRPr="001A2AF1">
              <w:rPr>
                <w:sz w:val="21"/>
                <w:szCs w:val="21"/>
              </w:rPr>
              <w:t>年</w:t>
            </w:r>
          </w:p>
          <w:p w14:paraId="06860BC0" w14:textId="77777777" w:rsidR="00DB1F75" w:rsidRPr="009C3DD8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（吨</w:t>
            </w:r>
            <w:r w:rsidRPr="001A2AF1">
              <w:rPr>
                <w:rFonts w:hint="eastAsia"/>
                <w:sz w:val="21"/>
                <w:szCs w:val="21"/>
              </w:rPr>
              <w:t>/</w:t>
            </w:r>
            <w:r w:rsidRPr="001A2AF1">
              <w:rPr>
                <w:rFonts w:hint="eastAsia"/>
                <w:sz w:val="21"/>
                <w:szCs w:val="21"/>
              </w:rPr>
              <w:t>年）</w:t>
            </w:r>
          </w:p>
        </w:tc>
      </w:tr>
      <w:tr w:rsidR="00DB1F75" w:rsidRPr="001A2AF1" w14:paraId="264742BA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6CC78BB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48BFBB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底漆</w:t>
            </w:r>
          </w:p>
        </w:tc>
        <w:tc>
          <w:tcPr>
            <w:tcW w:w="6810" w:type="dxa"/>
            <w:gridSpan w:val="9"/>
          </w:tcPr>
          <w:p w14:paraId="07F03C5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2186385D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16D795B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7984807" w14:textId="77777777" w:rsidR="00DB1F75" w:rsidRPr="00397C3E" w:rsidRDefault="00DB1F75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水性</w:t>
            </w:r>
          </w:p>
        </w:tc>
        <w:tc>
          <w:tcPr>
            <w:tcW w:w="1561" w:type="dxa"/>
          </w:tcPr>
          <w:p w14:paraId="5810229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7E0CB45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486FE04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6FCAA57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261F803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0B7EB4F0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352D09B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1BDAD20E" w14:textId="77777777" w:rsidR="00DB1F75" w:rsidRPr="00397C3E" w:rsidRDefault="00DB1F75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溶剂型</w:t>
            </w:r>
          </w:p>
        </w:tc>
        <w:tc>
          <w:tcPr>
            <w:tcW w:w="1561" w:type="dxa"/>
          </w:tcPr>
          <w:p w14:paraId="34B9206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3D1BF30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7447C39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02836F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21D1DFA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0061276E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16F008D2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118F2B85" w14:textId="77777777" w:rsidR="00DB1F75" w:rsidRPr="00397C3E" w:rsidRDefault="00DB1F75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能量固化</w:t>
            </w:r>
          </w:p>
        </w:tc>
        <w:tc>
          <w:tcPr>
            <w:tcW w:w="1561" w:type="dxa"/>
          </w:tcPr>
          <w:p w14:paraId="3C854EE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612FE51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05750EB6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6C1FDA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0B2E0AC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00B443C1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2A3248F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6268A7E" w14:textId="77777777" w:rsidR="00DB1F75" w:rsidRPr="00397C3E" w:rsidRDefault="00DB1F75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粉末涂料</w:t>
            </w:r>
          </w:p>
        </w:tc>
        <w:tc>
          <w:tcPr>
            <w:tcW w:w="1561" w:type="dxa"/>
          </w:tcPr>
          <w:p w14:paraId="6F9BECA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4BD367B6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083E9A3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4B0104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516DE9E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15B11E4F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1E97F2F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4651D6BC" w14:textId="77777777" w:rsidR="00DB1F75" w:rsidRPr="00397C3E" w:rsidRDefault="00DB1F75" w:rsidP="00397C3E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其他</w:t>
            </w:r>
          </w:p>
        </w:tc>
        <w:tc>
          <w:tcPr>
            <w:tcW w:w="1561" w:type="dxa"/>
          </w:tcPr>
          <w:p w14:paraId="4CA7D52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5DAA3700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660CED6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8FCE35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38AB10D2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35418AD2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46E4844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7B29D5C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色漆</w:t>
            </w:r>
          </w:p>
        </w:tc>
        <w:tc>
          <w:tcPr>
            <w:tcW w:w="6810" w:type="dxa"/>
            <w:gridSpan w:val="9"/>
          </w:tcPr>
          <w:p w14:paraId="2A4BB3E8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110DB1F6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2E777554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37DCE597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水性</w:t>
            </w:r>
          </w:p>
        </w:tc>
        <w:tc>
          <w:tcPr>
            <w:tcW w:w="1561" w:type="dxa"/>
          </w:tcPr>
          <w:p w14:paraId="3060B60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09344B7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3640DA8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10CE20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164931F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3EE6D533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5570E1D0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693D249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溶剂型</w:t>
            </w:r>
          </w:p>
        </w:tc>
        <w:tc>
          <w:tcPr>
            <w:tcW w:w="1561" w:type="dxa"/>
          </w:tcPr>
          <w:p w14:paraId="4FF71FA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5686EB9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1107EA9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7BFD00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149BFA87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7CFED045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388DDC4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35491020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能量固化</w:t>
            </w:r>
          </w:p>
        </w:tc>
        <w:tc>
          <w:tcPr>
            <w:tcW w:w="1561" w:type="dxa"/>
          </w:tcPr>
          <w:p w14:paraId="4EFC5E2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42B5301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3C03FE50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0400FD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34AD7218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3CD76D56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5688CF37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59825D67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粉末涂料</w:t>
            </w:r>
          </w:p>
        </w:tc>
        <w:tc>
          <w:tcPr>
            <w:tcW w:w="1561" w:type="dxa"/>
          </w:tcPr>
          <w:p w14:paraId="79460BE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0F42EAA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1530741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EE1658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2800AC1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51382627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2F8A5AC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9CA4D27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其他</w:t>
            </w:r>
          </w:p>
        </w:tc>
        <w:tc>
          <w:tcPr>
            <w:tcW w:w="1561" w:type="dxa"/>
          </w:tcPr>
          <w:p w14:paraId="10FEB37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16380EC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7F9C0916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015898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754ACA1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59084905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721C96C8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D17715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清漆</w:t>
            </w:r>
          </w:p>
        </w:tc>
        <w:tc>
          <w:tcPr>
            <w:tcW w:w="6810" w:type="dxa"/>
            <w:gridSpan w:val="9"/>
          </w:tcPr>
          <w:p w14:paraId="77D2475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4C149433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2DE63270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7329C28F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水性</w:t>
            </w:r>
          </w:p>
        </w:tc>
        <w:tc>
          <w:tcPr>
            <w:tcW w:w="1561" w:type="dxa"/>
          </w:tcPr>
          <w:p w14:paraId="2419D9E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0EC9CA7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6E69E72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FD51FB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5E2EFFB4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5B54F6A9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4C865360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58396476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溶剂型</w:t>
            </w:r>
          </w:p>
        </w:tc>
        <w:tc>
          <w:tcPr>
            <w:tcW w:w="1561" w:type="dxa"/>
          </w:tcPr>
          <w:p w14:paraId="2CCFF3D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40CB1577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4A034834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AF5C1C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4118467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7D8901A3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658795A6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1D84DC7F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能量固化</w:t>
            </w:r>
          </w:p>
        </w:tc>
        <w:tc>
          <w:tcPr>
            <w:tcW w:w="1561" w:type="dxa"/>
          </w:tcPr>
          <w:p w14:paraId="0D0BA9C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137D5FF6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4BD70EF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4663F8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31A0B69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04967F6E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0C10BB0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78E4F734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粉末涂料</w:t>
            </w:r>
          </w:p>
        </w:tc>
        <w:tc>
          <w:tcPr>
            <w:tcW w:w="1561" w:type="dxa"/>
          </w:tcPr>
          <w:p w14:paraId="02EC6E0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4346620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7E2C868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D32F3C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76BE7B8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6F7DCF5E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1CA3633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43224764" w14:textId="77777777" w:rsidR="00DB1F75" w:rsidRPr="00397C3E" w:rsidRDefault="00DB1F75" w:rsidP="002129CC">
            <w:pPr>
              <w:pStyle w:val="a8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其他</w:t>
            </w:r>
          </w:p>
        </w:tc>
        <w:tc>
          <w:tcPr>
            <w:tcW w:w="1561" w:type="dxa"/>
          </w:tcPr>
          <w:p w14:paraId="15199E5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12DB8536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0A921EC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2B411B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711937C7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2F129E80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48892F9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1F2FFEE" w14:textId="77777777" w:rsidR="00DB1F75" w:rsidRPr="00397C3E" w:rsidRDefault="00DB1F75" w:rsidP="00665CDB">
            <w:pPr>
              <w:jc w:val="center"/>
              <w:rPr>
                <w:szCs w:val="21"/>
              </w:rPr>
            </w:pPr>
            <w:r w:rsidRPr="00CE2E39">
              <w:rPr>
                <w:sz w:val="21"/>
                <w:szCs w:val="21"/>
              </w:rPr>
              <w:t>清洗剂</w:t>
            </w:r>
          </w:p>
        </w:tc>
        <w:tc>
          <w:tcPr>
            <w:tcW w:w="6810" w:type="dxa"/>
            <w:gridSpan w:val="9"/>
          </w:tcPr>
          <w:p w14:paraId="72512C0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22E2DC8F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78575084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48B8C4C0" w14:textId="77777777" w:rsidR="00DB1F75" w:rsidRPr="00397C3E" w:rsidRDefault="00DB1F75" w:rsidP="00397C3E">
            <w:pPr>
              <w:pStyle w:val="a8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溶剂型</w:t>
            </w:r>
          </w:p>
        </w:tc>
        <w:tc>
          <w:tcPr>
            <w:tcW w:w="1561" w:type="dxa"/>
          </w:tcPr>
          <w:p w14:paraId="7360C9B2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6326AA9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5D6B900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280BA88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1F80950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7E5CF411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74341357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0CD6F60E" w14:textId="77777777" w:rsidR="00DB1F75" w:rsidRPr="00397C3E" w:rsidRDefault="00DB1F75" w:rsidP="00397C3E">
            <w:pPr>
              <w:pStyle w:val="a8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水性</w:t>
            </w:r>
          </w:p>
        </w:tc>
        <w:tc>
          <w:tcPr>
            <w:tcW w:w="1561" w:type="dxa"/>
          </w:tcPr>
          <w:p w14:paraId="2DAA3DE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7715469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0642FFB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35964C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277CEB5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72D0CD97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4F0C285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7538C0" w14:textId="77777777" w:rsidR="00DB1F75" w:rsidRPr="001A2AF1" w:rsidRDefault="00DB1F75" w:rsidP="00665CDB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胶粘剂</w:t>
            </w:r>
          </w:p>
        </w:tc>
        <w:tc>
          <w:tcPr>
            <w:tcW w:w="1561" w:type="dxa"/>
          </w:tcPr>
          <w:p w14:paraId="4C0EE3B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72436FC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2024D06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3F5C03D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480B413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3CE83722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4F6BFD0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7CD8152B" w14:textId="77777777" w:rsidR="00DB1F75" w:rsidRPr="00397C3E" w:rsidRDefault="00DB1F75" w:rsidP="002129CC">
            <w:pPr>
              <w:pStyle w:val="a8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溶剂型</w:t>
            </w:r>
          </w:p>
        </w:tc>
        <w:tc>
          <w:tcPr>
            <w:tcW w:w="1561" w:type="dxa"/>
          </w:tcPr>
          <w:p w14:paraId="08B101F8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09A5379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2251C9E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36BAC7E2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3692E858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61F44F94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3397F1E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7285A53" w14:textId="77777777" w:rsidR="00DB1F75" w:rsidRPr="00397C3E" w:rsidRDefault="00DB1F75" w:rsidP="002129CC">
            <w:pPr>
              <w:pStyle w:val="a8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 w:rsidRPr="00397C3E">
              <w:rPr>
                <w:szCs w:val="21"/>
              </w:rPr>
              <w:t>水性</w:t>
            </w:r>
          </w:p>
        </w:tc>
        <w:tc>
          <w:tcPr>
            <w:tcW w:w="1561" w:type="dxa"/>
          </w:tcPr>
          <w:p w14:paraId="121E0476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249DE25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5800AAF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CAAFE7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36F14BC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4358136C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749DD580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6148F8D" w14:textId="77777777" w:rsidR="00DB1F75" w:rsidRPr="001A2AF1" w:rsidRDefault="00DB1F75" w:rsidP="002129CC">
            <w:pPr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稀释剂</w:t>
            </w:r>
          </w:p>
        </w:tc>
        <w:tc>
          <w:tcPr>
            <w:tcW w:w="1561" w:type="dxa"/>
          </w:tcPr>
          <w:p w14:paraId="3DD3FE66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08D3514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2DE2739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379AE1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4E19803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15A74ABC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24EDE97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5622E5F4" w14:textId="77777777" w:rsidR="00DB1F75" w:rsidRPr="001A2AF1" w:rsidRDefault="00DB1F75" w:rsidP="002129CC">
            <w:pPr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擦色剂</w:t>
            </w:r>
          </w:p>
        </w:tc>
        <w:tc>
          <w:tcPr>
            <w:tcW w:w="1561" w:type="dxa"/>
          </w:tcPr>
          <w:p w14:paraId="13DCAC6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13CF322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0EC2EAB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6B42AD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28DBDC8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1FD9D40A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4DEACA2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435A8C1E" w14:textId="77777777" w:rsidR="00DB1F75" w:rsidRPr="001A2AF1" w:rsidRDefault="00DB1F75" w:rsidP="002129CC">
            <w:pPr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固化剂</w:t>
            </w:r>
          </w:p>
        </w:tc>
        <w:tc>
          <w:tcPr>
            <w:tcW w:w="1561" w:type="dxa"/>
          </w:tcPr>
          <w:p w14:paraId="03BE3318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32BACB2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431164AD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D5006D6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5222E5E1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10FDCEC3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02A83B4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0AF7F79B" w14:textId="77777777" w:rsidR="00DB1F75" w:rsidRPr="001A2AF1" w:rsidRDefault="00DB1F75" w:rsidP="002129CC">
            <w:pPr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吸附剂</w:t>
            </w:r>
          </w:p>
        </w:tc>
        <w:tc>
          <w:tcPr>
            <w:tcW w:w="1561" w:type="dxa"/>
          </w:tcPr>
          <w:p w14:paraId="65E2A7B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4349D17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01F6C983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39D47EE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73DD6F2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69728832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73F1CD1A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1E565C7A" w14:textId="77777777" w:rsidR="00DB1F75" w:rsidRPr="001A2AF1" w:rsidRDefault="00DB1F75" w:rsidP="002129CC">
            <w:pPr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催化剂</w:t>
            </w:r>
          </w:p>
        </w:tc>
        <w:tc>
          <w:tcPr>
            <w:tcW w:w="1561" w:type="dxa"/>
          </w:tcPr>
          <w:p w14:paraId="72267BE0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496B2C1F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2F8882E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31258A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11E06AE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DB1F75" w:rsidRPr="001A2AF1" w14:paraId="25BCF51B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69DFC34C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48543258" w14:textId="77777777" w:rsidR="00DB1F75" w:rsidRPr="001A2AF1" w:rsidRDefault="00DB1F75" w:rsidP="002129CC">
            <w:pPr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絮凝剂</w:t>
            </w:r>
          </w:p>
        </w:tc>
        <w:tc>
          <w:tcPr>
            <w:tcW w:w="1561" w:type="dxa"/>
          </w:tcPr>
          <w:p w14:paraId="611C3DD9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137D8C8B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52857AC0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5C2F1D0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02C39F25" w14:textId="77777777" w:rsidR="00DB1F75" w:rsidRPr="001A2AF1" w:rsidRDefault="00DB1F75" w:rsidP="002129CC">
            <w:pPr>
              <w:rPr>
                <w:sz w:val="21"/>
                <w:szCs w:val="21"/>
              </w:rPr>
            </w:pPr>
          </w:p>
        </w:tc>
      </w:tr>
      <w:tr w:rsidR="00AB19D0" w:rsidRPr="001A2AF1" w14:paraId="170F3136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5D13DC29" w14:textId="77777777" w:rsidR="00AB19D0" w:rsidRPr="001A2AF1" w:rsidRDefault="00AB19D0" w:rsidP="00AB19D0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5DF1E915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其他：</w:t>
            </w:r>
          </w:p>
        </w:tc>
        <w:tc>
          <w:tcPr>
            <w:tcW w:w="1561" w:type="dxa"/>
          </w:tcPr>
          <w:p w14:paraId="2487C2D1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4"/>
          </w:tcPr>
          <w:p w14:paraId="07498CE4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14:paraId="2BAECCD0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BF41410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14:paraId="0DB2951D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</w:tr>
      <w:tr w:rsidR="00AB19D0" w:rsidRPr="001A2AF1" w14:paraId="1ACE0004" w14:textId="77777777" w:rsidTr="00AB19D0">
        <w:trPr>
          <w:trHeight w:val="320"/>
          <w:jc w:val="center"/>
        </w:trPr>
        <w:tc>
          <w:tcPr>
            <w:tcW w:w="1412" w:type="dxa"/>
            <w:vMerge/>
          </w:tcPr>
          <w:p w14:paraId="3CDF9685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8652" w:type="dxa"/>
            <w:gridSpan w:val="10"/>
          </w:tcPr>
          <w:p w14:paraId="689E451B" w14:textId="77777777" w:rsidR="00AB19D0" w:rsidRPr="00AB19D0" w:rsidRDefault="00AB19D0" w:rsidP="00AB19D0">
            <w:pPr>
              <w:rPr>
                <w:rFonts w:ascii="黑体" w:eastAsia="黑体" w:hAnsi="黑体"/>
                <w:sz w:val="21"/>
                <w:szCs w:val="21"/>
              </w:rPr>
            </w:pPr>
            <w:r w:rsidRPr="00AB19D0">
              <w:rPr>
                <w:rFonts w:ascii="黑体" w:eastAsia="黑体" w:hAnsi="黑体"/>
                <w:sz w:val="21"/>
                <w:szCs w:val="21"/>
              </w:rPr>
              <w:t>注</w:t>
            </w:r>
            <w:r w:rsidRPr="00AB19D0">
              <w:rPr>
                <w:rFonts w:ascii="黑体" w:eastAsia="黑体" w:hAnsi="黑体" w:hint="eastAsia"/>
                <w:sz w:val="21"/>
                <w:szCs w:val="21"/>
              </w:rPr>
              <w:t>：</w:t>
            </w:r>
            <w:r w:rsidRPr="00AB19D0">
              <w:rPr>
                <w:rFonts w:ascii="黑体" w:eastAsia="黑体" w:hAnsi="黑体"/>
                <w:sz w:val="21"/>
                <w:szCs w:val="21"/>
              </w:rPr>
              <w:t>按照实际情况填写</w:t>
            </w:r>
            <w:r w:rsidRPr="00AB19D0">
              <w:rPr>
                <w:rFonts w:ascii="黑体" w:eastAsia="黑体" w:hAnsi="黑体" w:hint="eastAsia"/>
                <w:sz w:val="21"/>
                <w:szCs w:val="21"/>
              </w:rPr>
              <w:t>，</w:t>
            </w:r>
            <w:r w:rsidRPr="00AB19D0">
              <w:rPr>
                <w:rFonts w:ascii="黑体" w:eastAsia="黑体" w:hAnsi="黑体"/>
                <w:sz w:val="21"/>
                <w:szCs w:val="21"/>
              </w:rPr>
              <w:t>如可能</w:t>
            </w:r>
            <w:r w:rsidRPr="00AB19D0">
              <w:rPr>
                <w:rFonts w:ascii="黑体" w:eastAsia="黑体" w:hAnsi="黑体" w:hint="eastAsia"/>
                <w:sz w:val="21"/>
                <w:szCs w:val="21"/>
              </w:rPr>
              <w:t>，</w:t>
            </w:r>
            <w:r w:rsidRPr="00AB19D0">
              <w:rPr>
                <w:rFonts w:ascii="黑体" w:eastAsia="黑体" w:hAnsi="黑体"/>
                <w:sz w:val="21"/>
                <w:szCs w:val="21"/>
              </w:rPr>
              <w:t>也可以提供</w:t>
            </w:r>
            <w:r w:rsidRPr="00AB19D0">
              <w:rPr>
                <w:rFonts w:ascii="黑体" w:eastAsia="黑体" w:hAnsi="黑体" w:hint="eastAsia"/>
                <w:sz w:val="21"/>
                <w:szCs w:val="21"/>
              </w:rPr>
              <w:t>M</w:t>
            </w:r>
            <w:r w:rsidRPr="00AB19D0">
              <w:rPr>
                <w:rFonts w:ascii="黑体" w:eastAsia="黑体" w:hAnsi="黑体"/>
                <w:sz w:val="21"/>
                <w:szCs w:val="21"/>
              </w:rPr>
              <w:t>SDS表</w:t>
            </w:r>
            <w:r w:rsidRPr="00AB19D0">
              <w:rPr>
                <w:rFonts w:ascii="黑体" w:eastAsia="黑体" w:hAnsi="黑体" w:hint="eastAsia"/>
                <w:sz w:val="21"/>
                <w:szCs w:val="21"/>
              </w:rPr>
              <w:t>。</w:t>
            </w:r>
          </w:p>
        </w:tc>
      </w:tr>
      <w:tr w:rsidR="00AB19D0" w:rsidRPr="001A2AF1" w14:paraId="15689515" w14:textId="77777777" w:rsidTr="00AB19D0">
        <w:trPr>
          <w:trHeight w:val="320"/>
          <w:jc w:val="center"/>
        </w:trPr>
        <w:tc>
          <w:tcPr>
            <w:tcW w:w="1412" w:type="dxa"/>
            <w:vMerge w:val="restart"/>
            <w:vAlign w:val="center"/>
          </w:tcPr>
          <w:p w14:paraId="6BE35FCF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过程控制</w:t>
            </w:r>
          </w:p>
          <w:p w14:paraId="0CDF778C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（在相应符合的框内画√）</w:t>
            </w:r>
          </w:p>
        </w:tc>
        <w:tc>
          <w:tcPr>
            <w:tcW w:w="1842" w:type="dxa"/>
            <w:vAlign w:val="center"/>
          </w:tcPr>
          <w:p w14:paraId="73F9E656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喷涂方式</w:t>
            </w:r>
          </w:p>
        </w:tc>
        <w:tc>
          <w:tcPr>
            <w:tcW w:w="6810" w:type="dxa"/>
            <w:gridSpan w:val="9"/>
            <w:vAlign w:val="center"/>
          </w:tcPr>
          <w:p w14:paraId="55065F16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□：空气</w:t>
            </w:r>
            <w:r w:rsidRPr="001A2AF1">
              <w:rPr>
                <w:sz w:val="21"/>
                <w:szCs w:val="21"/>
              </w:rPr>
              <w:t>喷涂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 w:rsidRPr="001A2AF1"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rFonts w:hint="eastAsia"/>
                <w:sz w:val="21"/>
                <w:szCs w:val="21"/>
              </w:rPr>
              <w:t>H</w:t>
            </w:r>
            <w:r w:rsidRPr="001A2AF1">
              <w:rPr>
                <w:sz w:val="21"/>
                <w:szCs w:val="21"/>
              </w:rPr>
              <w:t>VLP</w:t>
            </w:r>
            <w:r w:rsidRPr="001A2AF1">
              <w:rPr>
                <w:sz w:val="21"/>
                <w:szCs w:val="21"/>
              </w:rPr>
              <w:t>喷涂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 w:rsidRPr="001A2AF1">
              <w:rPr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□：高压无气</w:t>
            </w:r>
            <w:r w:rsidRPr="001A2AF1">
              <w:rPr>
                <w:sz w:val="21"/>
                <w:szCs w:val="21"/>
              </w:rPr>
              <w:t>喷涂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707AB3EB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□：静电</w:t>
            </w:r>
            <w:r w:rsidRPr="001A2AF1">
              <w:rPr>
                <w:sz w:val="21"/>
                <w:szCs w:val="21"/>
              </w:rPr>
              <w:t>喷涂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 w:rsidRPr="001A2AF1"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□：自动</w:t>
            </w:r>
            <w:r w:rsidRPr="001A2AF1">
              <w:rPr>
                <w:sz w:val="21"/>
                <w:szCs w:val="21"/>
              </w:rPr>
              <w:t>喷涂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 w:rsidRPr="001A2AF1">
              <w:rPr>
                <w:rFonts w:hint="eastAsia"/>
                <w:sz w:val="21"/>
                <w:szCs w:val="21"/>
              </w:rPr>
              <w:t xml:space="preserve">  </w:t>
            </w:r>
            <w:r w:rsidRPr="001A2AF1">
              <w:rPr>
                <w:rFonts w:hint="eastAsia"/>
                <w:sz w:val="21"/>
                <w:szCs w:val="21"/>
              </w:rPr>
              <w:t>□：人工</w:t>
            </w:r>
            <w:r w:rsidRPr="001A2AF1">
              <w:rPr>
                <w:sz w:val="21"/>
                <w:szCs w:val="21"/>
              </w:rPr>
              <w:t>喷涂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2E5531E9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辊涂</w:t>
            </w:r>
            <w:r w:rsidRPr="001A2AF1">
              <w:rPr>
                <w:sz w:val="21"/>
                <w:szCs w:val="21"/>
              </w:rPr>
              <w:t>/</w:t>
            </w:r>
            <w:r w:rsidRPr="001A2AF1">
              <w:rPr>
                <w:sz w:val="21"/>
                <w:szCs w:val="21"/>
              </w:rPr>
              <w:t>淋涂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 w:rsidRPr="001A2AF1"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□：其他</w:t>
            </w:r>
            <w:r w:rsidRPr="001A2AF1">
              <w:rPr>
                <w:sz w:val="21"/>
                <w:szCs w:val="21"/>
              </w:rPr>
              <w:t>喷涂；（请说明）：</w:t>
            </w:r>
          </w:p>
        </w:tc>
      </w:tr>
      <w:tr w:rsidR="00AB19D0" w:rsidRPr="001A2AF1" w14:paraId="78E45AA4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682C0D82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D0F2DFB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施胶工序</w:t>
            </w:r>
          </w:p>
        </w:tc>
        <w:tc>
          <w:tcPr>
            <w:tcW w:w="6810" w:type="dxa"/>
            <w:gridSpan w:val="9"/>
            <w:vAlign w:val="center"/>
          </w:tcPr>
          <w:p w14:paraId="4A63FCC1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辊胶技术；</w:t>
            </w:r>
            <w:r w:rsidRPr="001A2AF1">
              <w:rPr>
                <w:rFonts w:hint="eastAsia"/>
                <w:sz w:val="21"/>
                <w:szCs w:val="21"/>
              </w:rPr>
              <w:t xml:space="preserve">  </w:t>
            </w:r>
            <w:r w:rsidRPr="001A2AF1">
              <w:rPr>
                <w:rFonts w:hint="eastAsia"/>
                <w:sz w:val="21"/>
                <w:szCs w:val="21"/>
              </w:rPr>
              <w:t>□：其他技术；（请说明）：</w:t>
            </w:r>
          </w:p>
        </w:tc>
      </w:tr>
      <w:tr w:rsidR="00AB19D0" w:rsidRPr="001A2AF1" w14:paraId="5FF85F56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6B76404F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28E04EB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金属家具前处理技术（若非金属家具制造，不填此项）</w:t>
            </w:r>
          </w:p>
        </w:tc>
        <w:tc>
          <w:tcPr>
            <w:tcW w:w="6810" w:type="dxa"/>
            <w:gridSpan w:val="9"/>
            <w:vAlign w:val="center"/>
          </w:tcPr>
          <w:p w14:paraId="0D5F8CB5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无磷硅烷化技术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 w:rsidRPr="001A2AF1">
              <w:rPr>
                <w:rFonts w:hint="eastAsia"/>
                <w:sz w:val="21"/>
                <w:szCs w:val="21"/>
              </w:rPr>
              <w:t xml:space="preserve"> </w:t>
            </w:r>
          </w:p>
          <w:p w14:paraId="25A5AD5C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□：其他技术；（请说明）：</w:t>
            </w:r>
          </w:p>
        </w:tc>
      </w:tr>
      <w:tr w:rsidR="00AB19D0" w:rsidRPr="001A2AF1" w14:paraId="678BF9F6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566E59EE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7CEAAE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漆雾处理方式</w:t>
            </w:r>
          </w:p>
        </w:tc>
        <w:tc>
          <w:tcPr>
            <w:tcW w:w="6810" w:type="dxa"/>
            <w:gridSpan w:val="9"/>
            <w:vAlign w:val="center"/>
          </w:tcPr>
          <w:p w14:paraId="6D4412A3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□：湿式；□：干式</w:t>
            </w:r>
          </w:p>
        </w:tc>
      </w:tr>
      <w:tr w:rsidR="00AB19D0" w:rsidRPr="001A2AF1" w14:paraId="22266FA1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0001513A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95BF0A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调漆间</w:t>
            </w:r>
          </w:p>
        </w:tc>
        <w:tc>
          <w:tcPr>
            <w:tcW w:w="6810" w:type="dxa"/>
            <w:gridSpan w:val="9"/>
            <w:vAlign w:val="center"/>
          </w:tcPr>
          <w:p w14:paraId="04CEB97B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09AE52AB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，有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7FA61953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，无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AB19D0" w:rsidRPr="001A2AF1" w14:paraId="6364DE01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37952B50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0AB5BE6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底涂</w:t>
            </w:r>
          </w:p>
        </w:tc>
        <w:tc>
          <w:tcPr>
            <w:tcW w:w="6810" w:type="dxa"/>
            <w:gridSpan w:val="9"/>
            <w:vAlign w:val="center"/>
          </w:tcPr>
          <w:p w14:paraId="78F17D76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63672242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，有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069A2AB4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，无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AB19D0" w:rsidRPr="001A2AF1" w14:paraId="36DBD92C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2FA5C96B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62CEDC8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中涂</w:t>
            </w:r>
          </w:p>
        </w:tc>
        <w:tc>
          <w:tcPr>
            <w:tcW w:w="6810" w:type="dxa"/>
            <w:gridSpan w:val="9"/>
            <w:vAlign w:val="center"/>
          </w:tcPr>
          <w:p w14:paraId="04AAD851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293959EB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，有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183B5295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，无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AB19D0" w:rsidRPr="001A2AF1" w14:paraId="1A4F3FFC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2B274BEC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985588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面涂</w:t>
            </w:r>
          </w:p>
        </w:tc>
        <w:tc>
          <w:tcPr>
            <w:tcW w:w="6810" w:type="dxa"/>
            <w:gridSpan w:val="9"/>
            <w:vAlign w:val="center"/>
          </w:tcPr>
          <w:p w14:paraId="7816101B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0174C383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，有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777D3B0C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，无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AB19D0" w:rsidRPr="001A2AF1" w14:paraId="41AA026B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6D5678E4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968B492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清洗</w:t>
            </w:r>
          </w:p>
        </w:tc>
        <w:tc>
          <w:tcPr>
            <w:tcW w:w="6810" w:type="dxa"/>
            <w:gridSpan w:val="9"/>
            <w:vAlign w:val="center"/>
          </w:tcPr>
          <w:p w14:paraId="30E414B0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38FA8100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，有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7D33A766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，无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AB19D0" w:rsidRPr="001A2AF1" w14:paraId="087D5FE3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322BA135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ED43C07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原辅材料的储存</w:t>
            </w:r>
          </w:p>
        </w:tc>
        <w:tc>
          <w:tcPr>
            <w:tcW w:w="2428" w:type="dxa"/>
            <w:gridSpan w:val="4"/>
            <w:vAlign w:val="center"/>
          </w:tcPr>
          <w:p w14:paraId="3F0FC736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储存于密闭容器</w:t>
            </w:r>
            <w:r w:rsidRPr="001A2AF1">
              <w:rPr>
                <w:sz w:val="21"/>
                <w:szCs w:val="21"/>
              </w:rPr>
              <w:t>包装袋、仓库、料仓中，使用过程中随取随开，用后及时密闭；</w:t>
            </w:r>
          </w:p>
        </w:tc>
        <w:tc>
          <w:tcPr>
            <w:tcW w:w="4382" w:type="dxa"/>
            <w:gridSpan w:val="5"/>
            <w:vAlign w:val="center"/>
          </w:tcPr>
          <w:p w14:paraId="5B5A4752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□：是</w:t>
            </w:r>
          </w:p>
          <w:p w14:paraId="316EF36D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□：否</w:t>
            </w:r>
          </w:p>
        </w:tc>
      </w:tr>
      <w:tr w:rsidR="00AB19D0" w:rsidRPr="001A2AF1" w14:paraId="0118C1B3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4CD43F49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058CB9BA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02BDBEC2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容器或包装袋放置的室内或专用场地具有防渗设施；</w:t>
            </w:r>
          </w:p>
        </w:tc>
        <w:tc>
          <w:tcPr>
            <w:tcW w:w="4382" w:type="dxa"/>
            <w:gridSpan w:val="5"/>
            <w:vAlign w:val="center"/>
          </w:tcPr>
          <w:p w14:paraId="444BD611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□：是</w:t>
            </w:r>
          </w:p>
          <w:p w14:paraId="2C602FDB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□：否</w:t>
            </w:r>
          </w:p>
        </w:tc>
      </w:tr>
      <w:tr w:rsidR="00AB19D0" w:rsidRPr="001A2AF1" w14:paraId="2CC8B3AC" w14:textId="77777777" w:rsidTr="00AB19D0">
        <w:trPr>
          <w:trHeight w:val="320"/>
          <w:jc w:val="center"/>
        </w:trPr>
        <w:tc>
          <w:tcPr>
            <w:tcW w:w="1412" w:type="dxa"/>
            <w:vMerge/>
            <w:vAlign w:val="center"/>
          </w:tcPr>
          <w:p w14:paraId="2DCB9B0A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078C26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输送方式</w:t>
            </w:r>
          </w:p>
        </w:tc>
        <w:tc>
          <w:tcPr>
            <w:tcW w:w="6810" w:type="dxa"/>
            <w:gridSpan w:val="9"/>
            <w:vAlign w:val="center"/>
          </w:tcPr>
          <w:p w14:paraId="77987803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□：密闭管道输送；</w:t>
            </w: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 w:rsidRPr="001A2AF1">
              <w:rPr>
                <w:rFonts w:hint="eastAsia"/>
                <w:sz w:val="21"/>
                <w:szCs w:val="21"/>
              </w:rPr>
              <w:t>□：筒泵给料密闭投加；</w:t>
            </w:r>
          </w:p>
          <w:p w14:paraId="2F410A65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□：其他</w:t>
            </w:r>
            <w:r w:rsidRPr="001A2AF1">
              <w:rPr>
                <w:sz w:val="21"/>
                <w:szCs w:val="21"/>
              </w:rPr>
              <w:t>（请说明）</w:t>
            </w:r>
            <w:r>
              <w:rPr>
                <w:rFonts w:hint="eastAsia"/>
                <w:sz w:val="21"/>
                <w:szCs w:val="21"/>
              </w:rPr>
              <w:t>:</w:t>
            </w:r>
          </w:p>
          <w:p w14:paraId="6D388F8B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若非密闭投加：□：</w:t>
            </w:r>
            <w:r w:rsidRPr="001A2AF1">
              <w:rPr>
                <w:sz w:val="21"/>
                <w:szCs w:val="21"/>
              </w:rPr>
              <w:t>密闭空间操作；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局部气体收集；</w:t>
            </w:r>
          </w:p>
          <w:p w14:paraId="2DE7B2F2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□：其他</w:t>
            </w:r>
            <w:r w:rsidRPr="001A2AF1">
              <w:rPr>
                <w:sz w:val="21"/>
                <w:szCs w:val="21"/>
              </w:rPr>
              <w:t>（请说明）</w:t>
            </w:r>
            <w:r w:rsidRPr="001A2AF1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AB19D0" w:rsidRPr="001A2AF1" w14:paraId="78DC935F" w14:textId="77777777" w:rsidTr="00AB19D0">
        <w:trPr>
          <w:trHeight w:val="636"/>
          <w:jc w:val="center"/>
        </w:trPr>
        <w:tc>
          <w:tcPr>
            <w:tcW w:w="1412" w:type="dxa"/>
            <w:vMerge/>
            <w:vAlign w:val="center"/>
          </w:tcPr>
          <w:p w14:paraId="2AA1AB72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73B05B7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表面打磨及其他产生颗粒物的工序</w:t>
            </w:r>
          </w:p>
        </w:tc>
        <w:tc>
          <w:tcPr>
            <w:tcW w:w="6810" w:type="dxa"/>
            <w:gridSpan w:val="9"/>
            <w:vAlign w:val="center"/>
          </w:tcPr>
          <w:p w14:paraId="4E56F407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颗粒物：□：</w:t>
            </w:r>
            <w:r w:rsidRPr="001A2AF1">
              <w:rPr>
                <w:sz w:val="21"/>
                <w:szCs w:val="21"/>
              </w:rPr>
              <w:t>安装集尘系统；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未安装集尘系统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AB19D0" w:rsidRPr="001A2AF1" w14:paraId="65B1ED16" w14:textId="77777777" w:rsidTr="00AB19D0">
        <w:trPr>
          <w:trHeight w:val="636"/>
          <w:jc w:val="center"/>
        </w:trPr>
        <w:tc>
          <w:tcPr>
            <w:tcW w:w="1412" w:type="dxa"/>
            <w:vMerge/>
            <w:vAlign w:val="center"/>
          </w:tcPr>
          <w:p w14:paraId="410E93C1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74730D9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0" w:type="dxa"/>
            <w:gridSpan w:val="9"/>
            <w:vAlign w:val="center"/>
          </w:tcPr>
          <w:p w14:paraId="3129D797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废气：</w:t>
            </w:r>
            <w:r w:rsidRPr="001A2AF1">
              <w:rPr>
                <w:rFonts w:hint="eastAsia"/>
                <w:sz w:val="21"/>
                <w:szCs w:val="21"/>
              </w:rPr>
              <w:t xml:space="preserve">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2D407EC5" w14:textId="77777777" w:rsidR="00AB19D0" w:rsidRPr="001A2AF1" w:rsidRDefault="00AB19D0" w:rsidP="00AB19D0">
            <w:pPr>
              <w:ind w:firstLineChars="400" w:firstLine="840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，有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1E4C06E9" w14:textId="77777777" w:rsidR="00AB19D0" w:rsidRPr="001A2AF1" w:rsidRDefault="00AB19D0" w:rsidP="00AB19D0">
            <w:pPr>
              <w:ind w:firstLineChars="400" w:firstLine="840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，无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AB19D0" w:rsidRPr="001A2AF1" w14:paraId="0F71773D" w14:textId="77777777" w:rsidTr="00AB19D0">
        <w:trPr>
          <w:trHeight w:val="780"/>
          <w:jc w:val="center"/>
        </w:trPr>
        <w:tc>
          <w:tcPr>
            <w:tcW w:w="1412" w:type="dxa"/>
            <w:vMerge/>
            <w:vAlign w:val="center"/>
          </w:tcPr>
          <w:p w14:paraId="75E15A07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147B41B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非正常排放（</w:t>
            </w:r>
            <w:r w:rsidRPr="001A2AF1">
              <w:rPr>
                <w:sz w:val="21"/>
                <w:szCs w:val="21"/>
              </w:rPr>
              <w:t>设备及其管道处在开停工（车）、检维修和清洗情况）</w:t>
            </w:r>
          </w:p>
        </w:tc>
        <w:tc>
          <w:tcPr>
            <w:tcW w:w="6810" w:type="dxa"/>
            <w:gridSpan w:val="9"/>
            <w:vAlign w:val="center"/>
          </w:tcPr>
          <w:p w14:paraId="16D54980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退料：</w:t>
            </w:r>
            <w:r w:rsidRPr="001A2AF1">
              <w:rPr>
                <w:rFonts w:hint="eastAsia"/>
                <w:sz w:val="21"/>
                <w:szCs w:val="21"/>
              </w:rPr>
              <w:t xml:space="preserve">  </w:t>
            </w:r>
            <w:r w:rsidRPr="001A2AF1">
              <w:rPr>
                <w:rFonts w:hint="eastAsia"/>
                <w:sz w:val="21"/>
                <w:szCs w:val="21"/>
              </w:rPr>
              <w:t>□：使用</w:t>
            </w:r>
            <w:r w:rsidRPr="001A2AF1">
              <w:rPr>
                <w:sz w:val="21"/>
                <w:szCs w:val="21"/>
              </w:rPr>
              <w:t>密闭容器存装；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 w:rsidRPr="001A2AF1">
              <w:rPr>
                <w:rFonts w:hint="eastAsia"/>
                <w:sz w:val="21"/>
                <w:szCs w:val="21"/>
              </w:rPr>
              <w:t>□：未使用</w:t>
            </w:r>
            <w:r w:rsidRPr="001A2AF1">
              <w:rPr>
                <w:sz w:val="21"/>
                <w:szCs w:val="21"/>
              </w:rPr>
              <w:t>密闭容器存装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AB19D0" w:rsidRPr="001A2AF1" w14:paraId="5E0A182D" w14:textId="77777777" w:rsidTr="00AB19D0">
        <w:trPr>
          <w:trHeight w:val="780"/>
          <w:jc w:val="center"/>
        </w:trPr>
        <w:tc>
          <w:tcPr>
            <w:tcW w:w="1412" w:type="dxa"/>
            <w:vMerge/>
          </w:tcPr>
          <w:p w14:paraId="0EF81A6F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14:paraId="5F1ABB6F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6810" w:type="dxa"/>
            <w:gridSpan w:val="9"/>
            <w:vAlign w:val="center"/>
          </w:tcPr>
          <w:p w14:paraId="1F958A7C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废气：</w:t>
            </w:r>
            <w:r w:rsidRPr="001A2AF1">
              <w:rPr>
                <w:rFonts w:hint="eastAsia"/>
                <w:sz w:val="21"/>
                <w:szCs w:val="21"/>
              </w:rPr>
              <w:t xml:space="preserve">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46EE85DF" w14:textId="77777777" w:rsidR="00AB19D0" w:rsidRPr="001A2AF1" w:rsidRDefault="00AB19D0" w:rsidP="00AB19D0">
            <w:pPr>
              <w:ind w:firstLineChars="400" w:firstLine="840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有收集和处理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，有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  <w:p w14:paraId="47929926" w14:textId="77777777" w:rsidR="00AB19D0" w:rsidRPr="001A2AF1" w:rsidRDefault="00AB19D0" w:rsidP="00AB19D0">
            <w:pPr>
              <w:ind w:firstLineChars="400" w:firstLine="840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</w:t>
            </w:r>
            <w:r w:rsidRPr="001A2AF1">
              <w:rPr>
                <w:sz w:val="21"/>
                <w:szCs w:val="21"/>
              </w:rPr>
              <w:t>密闭</w:t>
            </w:r>
            <w:r w:rsidRPr="001A2AF1">
              <w:rPr>
                <w:rFonts w:hint="eastAsia"/>
                <w:sz w:val="21"/>
                <w:szCs w:val="21"/>
              </w:rPr>
              <w:t>，无</w:t>
            </w:r>
            <w:r w:rsidRPr="001A2AF1">
              <w:rPr>
                <w:sz w:val="21"/>
                <w:szCs w:val="21"/>
              </w:rPr>
              <w:t>收集</w:t>
            </w:r>
            <w:r w:rsidRPr="001A2AF1">
              <w:rPr>
                <w:rFonts w:hint="eastAsia"/>
                <w:sz w:val="21"/>
                <w:szCs w:val="21"/>
              </w:rPr>
              <w:t>，</w:t>
            </w:r>
            <w:r w:rsidRPr="001A2AF1">
              <w:rPr>
                <w:sz w:val="21"/>
                <w:szCs w:val="21"/>
              </w:rPr>
              <w:t>无处理</w:t>
            </w:r>
            <w:r w:rsidRPr="001A2AF1">
              <w:rPr>
                <w:rFonts w:hint="eastAsia"/>
                <w:sz w:val="21"/>
                <w:szCs w:val="21"/>
              </w:rPr>
              <w:t>；</w:t>
            </w:r>
          </w:p>
        </w:tc>
      </w:tr>
    </w:tbl>
    <w:p w14:paraId="444E5A3A" w14:textId="77777777" w:rsidR="00AB19D0" w:rsidRDefault="00AB19D0"/>
    <w:p w14:paraId="0CE841C8" w14:textId="77777777" w:rsidR="00AB19D0" w:rsidRDefault="00AB19D0"/>
    <w:tbl>
      <w:tblPr>
        <w:tblStyle w:val="a7"/>
        <w:tblW w:w="10587" w:type="dxa"/>
        <w:jc w:val="center"/>
        <w:tblLayout w:type="fixed"/>
        <w:tblLook w:val="04A0" w:firstRow="1" w:lastRow="0" w:firstColumn="1" w:lastColumn="0" w:noHBand="0" w:noVBand="1"/>
      </w:tblPr>
      <w:tblGrid>
        <w:gridCol w:w="1425"/>
        <w:gridCol w:w="1701"/>
        <w:gridCol w:w="850"/>
        <w:gridCol w:w="130"/>
        <w:gridCol w:w="477"/>
        <w:gridCol w:w="527"/>
        <w:gridCol w:w="123"/>
        <w:gridCol w:w="149"/>
        <w:gridCol w:w="295"/>
        <w:gridCol w:w="107"/>
        <w:gridCol w:w="163"/>
        <w:gridCol w:w="247"/>
        <w:gridCol w:w="177"/>
        <w:gridCol w:w="89"/>
        <w:gridCol w:w="68"/>
        <w:gridCol w:w="959"/>
        <w:gridCol w:w="18"/>
        <w:gridCol w:w="495"/>
        <w:gridCol w:w="185"/>
        <w:gridCol w:w="44"/>
        <w:gridCol w:w="268"/>
        <w:gridCol w:w="17"/>
        <w:gridCol w:w="695"/>
        <w:gridCol w:w="285"/>
        <w:gridCol w:w="569"/>
        <w:gridCol w:w="524"/>
      </w:tblGrid>
      <w:tr w:rsidR="00AB19D0" w14:paraId="1D022B64" w14:textId="77777777" w:rsidTr="00AB19D0">
        <w:trPr>
          <w:trHeight w:val="320"/>
          <w:jc w:val="center"/>
        </w:trPr>
        <w:tc>
          <w:tcPr>
            <w:tcW w:w="1425" w:type="dxa"/>
            <w:vMerge w:val="restart"/>
          </w:tcPr>
          <w:p w14:paraId="45305FE9" w14:textId="77777777" w:rsidR="00AB19D0" w:rsidRDefault="00AB19D0" w:rsidP="00AB19D0">
            <w:pPr>
              <w:rPr>
                <w:szCs w:val="21"/>
              </w:rPr>
            </w:pPr>
            <w:r>
              <w:rPr>
                <w:szCs w:val="21"/>
              </w:rPr>
              <w:t>末端治理技术</w:t>
            </w:r>
          </w:p>
        </w:tc>
        <w:tc>
          <w:tcPr>
            <w:tcW w:w="1701" w:type="dxa"/>
          </w:tcPr>
          <w:p w14:paraId="6BDC47B5" w14:textId="77777777" w:rsidR="00AB19D0" w:rsidRDefault="00AB19D0" w:rsidP="00AB19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治理系统总体描述（可附处理系统图）</w:t>
            </w:r>
          </w:p>
        </w:tc>
        <w:tc>
          <w:tcPr>
            <w:tcW w:w="7461" w:type="dxa"/>
            <w:gridSpan w:val="24"/>
          </w:tcPr>
          <w:p w14:paraId="7CB7D154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  <w:p w14:paraId="32E676F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  <w:p w14:paraId="4E6F5193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  <w:p w14:paraId="1F995ECE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  <w:p w14:paraId="59D6B59D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7057DE03" w14:textId="77777777" w:rsidTr="00AB19D0">
        <w:trPr>
          <w:trHeight w:val="329"/>
          <w:jc w:val="center"/>
        </w:trPr>
        <w:tc>
          <w:tcPr>
            <w:tcW w:w="1425" w:type="dxa"/>
            <w:vMerge/>
          </w:tcPr>
          <w:p w14:paraId="77476F9F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0A920DDE" w14:textId="77777777" w:rsidR="00AB19D0" w:rsidRPr="00066DEF" w:rsidRDefault="00AB19D0" w:rsidP="00AB19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治理技术投资和运行费用</w:t>
            </w:r>
          </w:p>
        </w:tc>
        <w:tc>
          <w:tcPr>
            <w:tcW w:w="1457" w:type="dxa"/>
            <w:gridSpan w:val="3"/>
          </w:tcPr>
          <w:p w14:paraId="202AAEB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治理技术</w:t>
            </w:r>
          </w:p>
        </w:tc>
        <w:tc>
          <w:tcPr>
            <w:tcW w:w="1201" w:type="dxa"/>
            <w:gridSpan w:val="5"/>
          </w:tcPr>
          <w:p w14:paraId="207DEE7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套数</w:t>
            </w:r>
          </w:p>
        </w:tc>
        <w:tc>
          <w:tcPr>
            <w:tcW w:w="2401" w:type="dxa"/>
            <w:gridSpan w:val="9"/>
          </w:tcPr>
          <w:p w14:paraId="1A31028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总投资</w:t>
            </w:r>
            <w:r>
              <w:rPr>
                <w:rFonts w:asciiTheme="minorEastAsia" w:hAnsiTheme="minorEastAsia" w:hint="eastAsia"/>
                <w:szCs w:val="21"/>
              </w:rPr>
              <w:t>（万元）</w:t>
            </w:r>
          </w:p>
        </w:tc>
        <w:tc>
          <w:tcPr>
            <w:tcW w:w="2402" w:type="dxa"/>
            <w:gridSpan w:val="7"/>
          </w:tcPr>
          <w:p w14:paraId="6539AABC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总运行费用</w:t>
            </w:r>
            <w:r>
              <w:rPr>
                <w:rFonts w:asciiTheme="minorEastAsia" w:hAnsiTheme="minorEastAsia" w:hint="eastAsia"/>
                <w:szCs w:val="21"/>
              </w:rPr>
              <w:t>（万元/年）</w:t>
            </w:r>
          </w:p>
        </w:tc>
      </w:tr>
      <w:tr w:rsidR="00AB19D0" w14:paraId="6644B3A8" w14:textId="77777777" w:rsidTr="00AB19D0">
        <w:trPr>
          <w:trHeight w:val="329"/>
          <w:jc w:val="center"/>
        </w:trPr>
        <w:tc>
          <w:tcPr>
            <w:tcW w:w="1425" w:type="dxa"/>
            <w:vMerge/>
          </w:tcPr>
          <w:p w14:paraId="75ED129F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22F04F94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457" w:type="dxa"/>
            <w:gridSpan w:val="3"/>
          </w:tcPr>
          <w:p w14:paraId="7829B74E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gridSpan w:val="5"/>
          </w:tcPr>
          <w:p w14:paraId="736A23A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1" w:type="dxa"/>
            <w:gridSpan w:val="9"/>
          </w:tcPr>
          <w:p w14:paraId="49E74C89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2" w:type="dxa"/>
            <w:gridSpan w:val="7"/>
          </w:tcPr>
          <w:p w14:paraId="496FEF8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4678218B" w14:textId="77777777" w:rsidTr="00AB19D0">
        <w:trPr>
          <w:trHeight w:val="329"/>
          <w:jc w:val="center"/>
        </w:trPr>
        <w:tc>
          <w:tcPr>
            <w:tcW w:w="1425" w:type="dxa"/>
            <w:vMerge/>
          </w:tcPr>
          <w:p w14:paraId="74AD14E9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2F082987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457" w:type="dxa"/>
            <w:gridSpan w:val="3"/>
          </w:tcPr>
          <w:p w14:paraId="672DF5AF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gridSpan w:val="5"/>
          </w:tcPr>
          <w:p w14:paraId="69372C03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1" w:type="dxa"/>
            <w:gridSpan w:val="9"/>
          </w:tcPr>
          <w:p w14:paraId="04A06F72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2" w:type="dxa"/>
            <w:gridSpan w:val="7"/>
          </w:tcPr>
          <w:p w14:paraId="19E021A9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6DB9CD52" w14:textId="77777777" w:rsidTr="00AB19D0">
        <w:trPr>
          <w:trHeight w:val="327"/>
          <w:jc w:val="center"/>
        </w:trPr>
        <w:tc>
          <w:tcPr>
            <w:tcW w:w="1425" w:type="dxa"/>
            <w:vMerge/>
          </w:tcPr>
          <w:p w14:paraId="09ABA079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183806AB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457" w:type="dxa"/>
            <w:gridSpan w:val="3"/>
          </w:tcPr>
          <w:p w14:paraId="3864974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gridSpan w:val="5"/>
          </w:tcPr>
          <w:p w14:paraId="060B56E2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1" w:type="dxa"/>
            <w:gridSpan w:val="9"/>
          </w:tcPr>
          <w:p w14:paraId="7C10CD67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2" w:type="dxa"/>
            <w:gridSpan w:val="7"/>
          </w:tcPr>
          <w:p w14:paraId="2BA4D631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0DB1B390" w14:textId="77777777" w:rsidTr="00AB19D0">
        <w:trPr>
          <w:trHeight w:val="327"/>
          <w:jc w:val="center"/>
        </w:trPr>
        <w:tc>
          <w:tcPr>
            <w:tcW w:w="1425" w:type="dxa"/>
            <w:vMerge/>
          </w:tcPr>
          <w:p w14:paraId="0C06B37C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782056B6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457" w:type="dxa"/>
            <w:gridSpan w:val="3"/>
          </w:tcPr>
          <w:p w14:paraId="0BAB8CF1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gridSpan w:val="5"/>
          </w:tcPr>
          <w:p w14:paraId="4F4AA0BD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1" w:type="dxa"/>
            <w:gridSpan w:val="9"/>
          </w:tcPr>
          <w:p w14:paraId="7D054C6C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2" w:type="dxa"/>
            <w:gridSpan w:val="7"/>
          </w:tcPr>
          <w:p w14:paraId="4F51BC4D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367846DD" w14:textId="77777777" w:rsidTr="00AB19D0">
        <w:trPr>
          <w:trHeight w:val="327"/>
          <w:jc w:val="center"/>
        </w:trPr>
        <w:tc>
          <w:tcPr>
            <w:tcW w:w="1425" w:type="dxa"/>
            <w:vMerge/>
          </w:tcPr>
          <w:p w14:paraId="754249C4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0B14D5B9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457" w:type="dxa"/>
            <w:gridSpan w:val="3"/>
          </w:tcPr>
          <w:p w14:paraId="3957D4E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gridSpan w:val="5"/>
          </w:tcPr>
          <w:p w14:paraId="798E77D4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1" w:type="dxa"/>
            <w:gridSpan w:val="9"/>
          </w:tcPr>
          <w:p w14:paraId="6997F3C7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2" w:type="dxa"/>
            <w:gridSpan w:val="7"/>
          </w:tcPr>
          <w:p w14:paraId="05700B9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79B5FEE5" w14:textId="77777777" w:rsidTr="00AB19D0">
        <w:trPr>
          <w:trHeight w:val="327"/>
          <w:jc w:val="center"/>
        </w:trPr>
        <w:tc>
          <w:tcPr>
            <w:tcW w:w="1425" w:type="dxa"/>
            <w:vMerge/>
          </w:tcPr>
          <w:p w14:paraId="3F4364ED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1783AD5E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457" w:type="dxa"/>
            <w:gridSpan w:val="3"/>
          </w:tcPr>
          <w:p w14:paraId="319EBDC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gridSpan w:val="5"/>
          </w:tcPr>
          <w:p w14:paraId="31E236F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1" w:type="dxa"/>
            <w:gridSpan w:val="9"/>
          </w:tcPr>
          <w:p w14:paraId="4E6418E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2" w:type="dxa"/>
            <w:gridSpan w:val="7"/>
          </w:tcPr>
          <w:p w14:paraId="711CD22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4A95B7F5" w14:textId="77777777" w:rsidTr="00AB19D0">
        <w:trPr>
          <w:trHeight w:val="327"/>
          <w:jc w:val="center"/>
        </w:trPr>
        <w:tc>
          <w:tcPr>
            <w:tcW w:w="1425" w:type="dxa"/>
            <w:vMerge/>
          </w:tcPr>
          <w:p w14:paraId="56009F56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70ED81BA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7461" w:type="dxa"/>
            <w:gridSpan w:val="24"/>
          </w:tcPr>
          <w:p w14:paraId="6296B474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 w:rsidRPr="00BF0D82">
              <w:rPr>
                <w:rFonts w:ascii="黑体" w:eastAsia="黑体" w:hAnsi="黑体"/>
                <w:b/>
                <w:szCs w:val="21"/>
              </w:rPr>
              <w:t>注</w:t>
            </w:r>
            <w:r w:rsidRPr="00BF0D82">
              <w:rPr>
                <w:rFonts w:ascii="黑体" w:eastAsia="黑体" w:hAnsi="黑体" w:hint="eastAsia"/>
                <w:b/>
                <w:szCs w:val="21"/>
              </w:rPr>
              <w:t>：</w:t>
            </w:r>
            <w:r>
              <w:rPr>
                <w:rFonts w:ascii="黑体" w:eastAsia="黑体" w:hAnsi="黑体" w:hint="eastAsia"/>
                <w:b/>
                <w:szCs w:val="21"/>
              </w:rPr>
              <w:t>如果有多套，则按照总量填写</w:t>
            </w:r>
          </w:p>
        </w:tc>
      </w:tr>
      <w:tr w:rsidR="00AB19D0" w14:paraId="20E07ADA" w14:textId="77777777" w:rsidTr="00AB19D0">
        <w:trPr>
          <w:trHeight w:val="331"/>
          <w:jc w:val="center"/>
        </w:trPr>
        <w:tc>
          <w:tcPr>
            <w:tcW w:w="1425" w:type="dxa"/>
            <w:vMerge/>
          </w:tcPr>
          <w:p w14:paraId="6CBF0878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77B4D4F5" w14:textId="77777777" w:rsidR="00AB19D0" w:rsidRDefault="00AB19D0" w:rsidP="00AB19D0">
            <w:pPr>
              <w:rPr>
                <w:szCs w:val="21"/>
              </w:rPr>
            </w:pPr>
            <w:r>
              <w:rPr>
                <w:szCs w:val="21"/>
              </w:rPr>
              <w:t>治理技术能耗</w:t>
            </w:r>
          </w:p>
        </w:tc>
        <w:tc>
          <w:tcPr>
            <w:tcW w:w="1984" w:type="dxa"/>
            <w:gridSpan w:val="4"/>
          </w:tcPr>
          <w:p w14:paraId="6F5AB47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治理</w:t>
            </w:r>
            <w:r>
              <w:rPr>
                <w:rFonts w:asciiTheme="minorEastAsia" w:hAnsiTheme="minorEastAsia"/>
                <w:szCs w:val="21"/>
              </w:rPr>
              <w:t>技术</w:t>
            </w:r>
          </w:p>
        </w:tc>
        <w:tc>
          <w:tcPr>
            <w:tcW w:w="1418" w:type="dxa"/>
            <w:gridSpan w:val="9"/>
          </w:tcPr>
          <w:p w14:paraId="05C9FDA5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套数</w:t>
            </w:r>
          </w:p>
        </w:tc>
        <w:tc>
          <w:tcPr>
            <w:tcW w:w="1969" w:type="dxa"/>
            <w:gridSpan w:val="6"/>
          </w:tcPr>
          <w:p w14:paraId="3114504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电费</w:t>
            </w:r>
            <w:r>
              <w:rPr>
                <w:rFonts w:asciiTheme="minorEastAsia" w:hAnsiTheme="minorEastAsia" w:hint="eastAsia"/>
                <w:szCs w:val="21"/>
              </w:rPr>
              <w:t>（每年）</w:t>
            </w:r>
          </w:p>
        </w:tc>
        <w:tc>
          <w:tcPr>
            <w:tcW w:w="2090" w:type="dxa"/>
            <w:gridSpan w:val="5"/>
          </w:tcPr>
          <w:p w14:paraId="73586325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天然气消耗</w:t>
            </w:r>
            <w:r>
              <w:rPr>
                <w:rFonts w:asciiTheme="minorEastAsia" w:hAnsiTheme="minorEastAsia" w:hint="eastAsia"/>
                <w:szCs w:val="21"/>
              </w:rPr>
              <w:t>（每天）</w:t>
            </w:r>
          </w:p>
        </w:tc>
      </w:tr>
      <w:tr w:rsidR="00AB19D0" w14:paraId="10E2503F" w14:textId="77777777" w:rsidTr="00AB19D0">
        <w:trPr>
          <w:trHeight w:val="328"/>
          <w:jc w:val="center"/>
        </w:trPr>
        <w:tc>
          <w:tcPr>
            <w:tcW w:w="1425" w:type="dxa"/>
            <w:vMerge/>
          </w:tcPr>
          <w:p w14:paraId="5ED5D323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4C11CCAA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984" w:type="dxa"/>
            <w:gridSpan w:val="4"/>
          </w:tcPr>
          <w:p w14:paraId="61E585A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9"/>
          </w:tcPr>
          <w:p w14:paraId="3D442C3C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  <w:gridSpan w:val="6"/>
          </w:tcPr>
          <w:p w14:paraId="7B61BCD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gridSpan w:val="5"/>
          </w:tcPr>
          <w:p w14:paraId="6F970D33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1C009C9D" w14:textId="77777777" w:rsidTr="00AB19D0">
        <w:trPr>
          <w:trHeight w:val="328"/>
          <w:jc w:val="center"/>
        </w:trPr>
        <w:tc>
          <w:tcPr>
            <w:tcW w:w="1425" w:type="dxa"/>
            <w:vMerge/>
          </w:tcPr>
          <w:p w14:paraId="552D37F5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42C89F40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984" w:type="dxa"/>
            <w:gridSpan w:val="4"/>
          </w:tcPr>
          <w:p w14:paraId="25922DA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9"/>
          </w:tcPr>
          <w:p w14:paraId="73EDF32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  <w:gridSpan w:val="6"/>
          </w:tcPr>
          <w:p w14:paraId="0A95DB57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gridSpan w:val="5"/>
          </w:tcPr>
          <w:p w14:paraId="320C46B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6C24B42F" w14:textId="77777777" w:rsidTr="00AB19D0">
        <w:trPr>
          <w:trHeight w:val="328"/>
          <w:jc w:val="center"/>
        </w:trPr>
        <w:tc>
          <w:tcPr>
            <w:tcW w:w="1425" w:type="dxa"/>
            <w:vMerge/>
          </w:tcPr>
          <w:p w14:paraId="5E85023C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2FB3916A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984" w:type="dxa"/>
            <w:gridSpan w:val="4"/>
          </w:tcPr>
          <w:p w14:paraId="16DE4C47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9"/>
          </w:tcPr>
          <w:p w14:paraId="6920FF2E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  <w:gridSpan w:val="6"/>
          </w:tcPr>
          <w:p w14:paraId="31EA7B2D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gridSpan w:val="5"/>
          </w:tcPr>
          <w:p w14:paraId="0B8443A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6FBA5F00" w14:textId="77777777" w:rsidTr="00AB19D0">
        <w:trPr>
          <w:trHeight w:val="328"/>
          <w:jc w:val="center"/>
        </w:trPr>
        <w:tc>
          <w:tcPr>
            <w:tcW w:w="1425" w:type="dxa"/>
            <w:vMerge/>
          </w:tcPr>
          <w:p w14:paraId="572170B3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38ED6629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984" w:type="dxa"/>
            <w:gridSpan w:val="4"/>
          </w:tcPr>
          <w:p w14:paraId="0674F24A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9"/>
          </w:tcPr>
          <w:p w14:paraId="4F7FA79F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  <w:gridSpan w:val="6"/>
          </w:tcPr>
          <w:p w14:paraId="6F4E5514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gridSpan w:val="5"/>
          </w:tcPr>
          <w:p w14:paraId="2B22C3B2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4CE11A27" w14:textId="77777777" w:rsidTr="00AB19D0">
        <w:trPr>
          <w:trHeight w:val="328"/>
          <w:jc w:val="center"/>
        </w:trPr>
        <w:tc>
          <w:tcPr>
            <w:tcW w:w="1425" w:type="dxa"/>
            <w:vMerge/>
          </w:tcPr>
          <w:p w14:paraId="5BDB6CF2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0BEF7A20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984" w:type="dxa"/>
            <w:gridSpan w:val="4"/>
          </w:tcPr>
          <w:p w14:paraId="7D2CDAEA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9"/>
          </w:tcPr>
          <w:p w14:paraId="3CD7332D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  <w:gridSpan w:val="6"/>
          </w:tcPr>
          <w:p w14:paraId="26D31C0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gridSpan w:val="5"/>
          </w:tcPr>
          <w:p w14:paraId="0BE78B8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0D5A5A85" w14:textId="77777777" w:rsidTr="00AB19D0">
        <w:trPr>
          <w:trHeight w:val="328"/>
          <w:jc w:val="center"/>
        </w:trPr>
        <w:tc>
          <w:tcPr>
            <w:tcW w:w="1425" w:type="dxa"/>
            <w:vMerge/>
          </w:tcPr>
          <w:p w14:paraId="72B52F05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2BD9BF64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984" w:type="dxa"/>
            <w:gridSpan w:val="4"/>
          </w:tcPr>
          <w:p w14:paraId="5B901A72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9"/>
          </w:tcPr>
          <w:p w14:paraId="42536D51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  <w:gridSpan w:val="6"/>
          </w:tcPr>
          <w:p w14:paraId="15959777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gridSpan w:val="5"/>
          </w:tcPr>
          <w:p w14:paraId="26E07E4F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4425F75C" w14:textId="77777777" w:rsidTr="00AB19D0">
        <w:trPr>
          <w:trHeight w:val="328"/>
          <w:jc w:val="center"/>
        </w:trPr>
        <w:tc>
          <w:tcPr>
            <w:tcW w:w="1425" w:type="dxa"/>
            <w:vMerge/>
          </w:tcPr>
          <w:p w14:paraId="5E4F4E2C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2376CE1F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7461" w:type="dxa"/>
            <w:gridSpan w:val="24"/>
          </w:tcPr>
          <w:p w14:paraId="1FCE3077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 w:rsidRPr="00BF0D82">
              <w:rPr>
                <w:rFonts w:ascii="黑体" w:eastAsia="黑体" w:hAnsi="黑体"/>
                <w:b/>
                <w:szCs w:val="21"/>
              </w:rPr>
              <w:t>注</w:t>
            </w:r>
            <w:r w:rsidRPr="00BF0D82">
              <w:rPr>
                <w:rFonts w:ascii="黑体" w:eastAsia="黑体" w:hAnsi="黑体" w:hint="eastAsia"/>
                <w:b/>
                <w:szCs w:val="21"/>
              </w:rPr>
              <w:t>：</w:t>
            </w:r>
            <w:r>
              <w:rPr>
                <w:rFonts w:ascii="黑体" w:eastAsia="黑体" w:hAnsi="黑体" w:hint="eastAsia"/>
                <w:b/>
                <w:szCs w:val="21"/>
              </w:rPr>
              <w:t>如果有多套，则按照总量填写</w:t>
            </w:r>
          </w:p>
        </w:tc>
      </w:tr>
      <w:tr w:rsidR="00AB19D0" w14:paraId="79D65E41" w14:textId="77777777" w:rsidTr="005479DF">
        <w:trPr>
          <w:trHeight w:val="329"/>
          <w:jc w:val="center"/>
        </w:trPr>
        <w:tc>
          <w:tcPr>
            <w:tcW w:w="1425" w:type="dxa"/>
            <w:vMerge/>
          </w:tcPr>
          <w:p w14:paraId="7F8F4BC0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75A01F5" w14:textId="77777777" w:rsidR="00AB19D0" w:rsidRDefault="00AB19D0" w:rsidP="00AB19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治理技术的参数</w:t>
            </w:r>
          </w:p>
        </w:tc>
        <w:tc>
          <w:tcPr>
            <w:tcW w:w="980" w:type="dxa"/>
            <w:gridSpan w:val="2"/>
          </w:tcPr>
          <w:p w14:paraId="1309DB9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治理技术</w:t>
            </w:r>
          </w:p>
        </w:tc>
        <w:tc>
          <w:tcPr>
            <w:tcW w:w="1127" w:type="dxa"/>
            <w:gridSpan w:val="3"/>
          </w:tcPr>
          <w:p w14:paraId="7C38E8B1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用水量</w:t>
            </w:r>
            <w:r>
              <w:rPr>
                <w:rFonts w:asciiTheme="minorEastAsia" w:hAnsiTheme="minorEastAsia" w:hint="eastAsia"/>
                <w:szCs w:val="21"/>
              </w:rPr>
              <w:t>（m</w:t>
            </w:r>
            <w:r>
              <w:rPr>
                <w:rFonts w:asciiTheme="minorEastAsia" w:hAnsiTheme="minorEastAsia"/>
                <w:szCs w:val="21"/>
              </w:rPr>
              <w:t>3/a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8" w:type="dxa"/>
            <w:gridSpan w:val="6"/>
          </w:tcPr>
          <w:p w14:paraId="2E43D62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活性炭消耗</w:t>
            </w:r>
            <w:r>
              <w:rPr>
                <w:rFonts w:asciiTheme="minorEastAsia" w:hAnsiTheme="minorEastAsia" w:hint="eastAsia"/>
                <w:szCs w:val="21"/>
              </w:rPr>
              <w:t>（吨/年）</w:t>
            </w:r>
          </w:p>
        </w:tc>
        <w:tc>
          <w:tcPr>
            <w:tcW w:w="1134" w:type="dxa"/>
            <w:gridSpan w:val="4"/>
          </w:tcPr>
          <w:p w14:paraId="7B7B2F6A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脱附温度（℃）</w:t>
            </w:r>
          </w:p>
        </w:tc>
        <w:tc>
          <w:tcPr>
            <w:tcW w:w="992" w:type="dxa"/>
            <w:gridSpan w:val="4"/>
          </w:tcPr>
          <w:p w14:paraId="3FD6FDE1" w14:textId="77777777" w:rsidR="00AB19D0" w:rsidRPr="00746BD8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催化剂用量（吨/年）</w:t>
            </w:r>
          </w:p>
        </w:tc>
        <w:tc>
          <w:tcPr>
            <w:tcW w:w="997" w:type="dxa"/>
            <w:gridSpan w:val="3"/>
          </w:tcPr>
          <w:p w14:paraId="35D66AB2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催化温度（℃）</w:t>
            </w:r>
          </w:p>
        </w:tc>
        <w:tc>
          <w:tcPr>
            <w:tcW w:w="1093" w:type="dxa"/>
            <w:gridSpan w:val="2"/>
          </w:tcPr>
          <w:p w14:paraId="7DC7ECDA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燃烧温度</w:t>
            </w:r>
          </w:p>
        </w:tc>
      </w:tr>
      <w:tr w:rsidR="00AB19D0" w14:paraId="3609CD59" w14:textId="77777777" w:rsidTr="005479DF">
        <w:trPr>
          <w:trHeight w:val="327"/>
          <w:jc w:val="center"/>
        </w:trPr>
        <w:tc>
          <w:tcPr>
            <w:tcW w:w="1425" w:type="dxa"/>
            <w:vMerge/>
          </w:tcPr>
          <w:p w14:paraId="2FEAD595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5F10733E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980" w:type="dxa"/>
            <w:gridSpan w:val="2"/>
          </w:tcPr>
          <w:p w14:paraId="1522019E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7" w:type="dxa"/>
            <w:gridSpan w:val="3"/>
          </w:tcPr>
          <w:p w14:paraId="54A4DA0C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gridSpan w:val="6"/>
          </w:tcPr>
          <w:p w14:paraId="534DDB6B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6CE788A3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</w:tcPr>
          <w:p w14:paraId="0971BD38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gridSpan w:val="3"/>
          </w:tcPr>
          <w:p w14:paraId="6B74C55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gridSpan w:val="2"/>
          </w:tcPr>
          <w:p w14:paraId="79C28233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6CD759F1" w14:textId="77777777" w:rsidTr="005479DF">
        <w:trPr>
          <w:trHeight w:val="327"/>
          <w:jc w:val="center"/>
        </w:trPr>
        <w:tc>
          <w:tcPr>
            <w:tcW w:w="1425" w:type="dxa"/>
            <w:vMerge/>
          </w:tcPr>
          <w:p w14:paraId="31179BAF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71BC65EF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980" w:type="dxa"/>
            <w:gridSpan w:val="2"/>
          </w:tcPr>
          <w:p w14:paraId="639F6819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7" w:type="dxa"/>
            <w:gridSpan w:val="3"/>
          </w:tcPr>
          <w:p w14:paraId="75698509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gridSpan w:val="6"/>
          </w:tcPr>
          <w:p w14:paraId="6C219112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5EC74178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</w:tcPr>
          <w:p w14:paraId="1D278205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gridSpan w:val="3"/>
          </w:tcPr>
          <w:p w14:paraId="0FB3C319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gridSpan w:val="2"/>
          </w:tcPr>
          <w:p w14:paraId="7E506248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56070750" w14:textId="77777777" w:rsidTr="005479DF">
        <w:trPr>
          <w:trHeight w:val="327"/>
          <w:jc w:val="center"/>
        </w:trPr>
        <w:tc>
          <w:tcPr>
            <w:tcW w:w="1425" w:type="dxa"/>
            <w:vMerge/>
          </w:tcPr>
          <w:p w14:paraId="1CA26113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1C72C662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980" w:type="dxa"/>
            <w:gridSpan w:val="2"/>
          </w:tcPr>
          <w:p w14:paraId="7A316514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7" w:type="dxa"/>
            <w:gridSpan w:val="3"/>
          </w:tcPr>
          <w:p w14:paraId="53FFBB68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gridSpan w:val="6"/>
          </w:tcPr>
          <w:p w14:paraId="14C56A7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7491F6FF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</w:tcPr>
          <w:p w14:paraId="1EBD9571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gridSpan w:val="3"/>
          </w:tcPr>
          <w:p w14:paraId="6A1ACCD1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gridSpan w:val="2"/>
          </w:tcPr>
          <w:p w14:paraId="213053AE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50980308" w14:textId="77777777" w:rsidTr="005479DF">
        <w:trPr>
          <w:trHeight w:val="327"/>
          <w:jc w:val="center"/>
        </w:trPr>
        <w:tc>
          <w:tcPr>
            <w:tcW w:w="1425" w:type="dxa"/>
            <w:vMerge/>
          </w:tcPr>
          <w:p w14:paraId="66B05E61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172192AC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980" w:type="dxa"/>
            <w:gridSpan w:val="2"/>
          </w:tcPr>
          <w:p w14:paraId="7E048561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7" w:type="dxa"/>
            <w:gridSpan w:val="3"/>
          </w:tcPr>
          <w:p w14:paraId="0E7DE39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gridSpan w:val="6"/>
          </w:tcPr>
          <w:p w14:paraId="0E90A30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5DCAD320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</w:tcPr>
          <w:p w14:paraId="49126A6F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gridSpan w:val="3"/>
          </w:tcPr>
          <w:p w14:paraId="628A0F2C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gridSpan w:val="2"/>
          </w:tcPr>
          <w:p w14:paraId="6574E592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6B91259B" w14:textId="77777777" w:rsidTr="005479DF">
        <w:trPr>
          <w:trHeight w:val="327"/>
          <w:jc w:val="center"/>
        </w:trPr>
        <w:tc>
          <w:tcPr>
            <w:tcW w:w="1425" w:type="dxa"/>
            <w:vMerge/>
          </w:tcPr>
          <w:p w14:paraId="72B92072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431EADC0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980" w:type="dxa"/>
            <w:gridSpan w:val="2"/>
          </w:tcPr>
          <w:p w14:paraId="0AFC6DCE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7" w:type="dxa"/>
            <w:gridSpan w:val="3"/>
          </w:tcPr>
          <w:p w14:paraId="110D1D27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gridSpan w:val="6"/>
          </w:tcPr>
          <w:p w14:paraId="3F24262D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68D97159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</w:tcPr>
          <w:p w14:paraId="78DE5DD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gridSpan w:val="3"/>
          </w:tcPr>
          <w:p w14:paraId="05C2DA46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gridSpan w:val="2"/>
          </w:tcPr>
          <w:p w14:paraId="1F3C68E7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50D13831" w14:textId="77777777" w:rsidTr="00AB19D0">
        <w:trPr>
          <w:trHeight w:val="327"/>
          <w:jc w:val="center"/>
        </w:trPr>
        <w:tc>
          <w:tcPr>
            <w:tcW w:w="1425" w:type="dxa"/>
            <w:vMerge/>
          </w:tcPr>
          <w:p w14:paraId="3A5C9449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0CB17A6E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7461" w:type="dxa"/>
            <w:gridSpan w:val="24"/>
          </w:tcPr>
          <w:p w14:paraId="0FB2937F" w14:textId="77777777" w:rsidR="00AB19D0" w:rsidRDefault="00AB19D0" w:rsidP="00AB19D0">
            <w:pPr>
              <w:rPr>
                <w:rFonts w:asciiTheme="minorEastAsia" w:hAnsiTheme="minorEastAsia"/>
                <w:szCs w:val="21"/>
              </w:rPr>
            </w:pPr>
            <w:r w:rsidRPr="00BF0D82">
              <w:rPr>
                <w:rFonts w:ascii="黑体" w:eastAsia="黑体" w:hAnsi="黑体"/>
                <w:b/>
                <w:szCs w:val="21"/>
              </w:rPr>
              <w:t>注</w:t>
            </w:r>
            <w:r w:rsidRPr="00BF0D82">
              <w:rPr>
                <w:rFonts w:ascii="黑体" w:eastAsia="黑体" w:hAnsi="黑体" w:hint="eastAsia"/>
                <w:b/>
                <w:szCs w:val="21"/>
              </w:rPr>
              <w:t>：</w:t>
            </w:r>
            <w:r>
              <w:rPr>
                <w:rFonts w:ascii="黑体" w:eastAsia="黑体" w:hAnsi="黑体"/>
                <w:b/>
                <w:szCs w:val="21"/>
              </w:rPr>
              <w:t>按照技术涉及的项目填写</w:t>
            </w:r>
          </w:p>
        </w:tc>
      </w:tr>
      <w:tr w:rsidR="00AB19D0" w14:paraId="668ECB10" w14:textId="77777777" w:rsidTr="00AB19D0">
        <w:trPr>
          <w:trHeight w:val="320"/>
          <w:jc w:val="center"/>
        </w:trPr>
        <w:tc>
          <w:tcPr>
            <w:tcW w:w="1425" w:type="dxa"/>
            <w:vMerge w:val="restart"/>
          </w:tcPr>
          <w:p w14:paraId="05658D77" w14:textId="77777777" w:rsidR="00AB19D0" w:rsidRDefault="00AB19D0" w:rsidP="00AB19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排放情况</w:t>
            </w:r>
          </w:p>
        </w:tc>
        <w:tc>
          <w:tcPr>
            <w:tcW w:w="9162" w:type="dxa"/>
            <w:gridSpan w:val="25"/>
          </w:tcPr>
          <w:p w14:paraId="23F0C3A8" w14:textId="77777777" w:rsidR="00AB19D0" w:rsidRDefault="00AB19D0" w:rsidP="00AB19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有组织排放</w:t>
            </w:r>
          </w:p>
        </w:tc>
      </w:tr>
      <w:tr w:rsidR="005479DF" w14:paraId="630FC3D3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0F110626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B259169" w14:textId="77777777" w:rsidR="005479DF" w:rsidRDefault="005479DF" w:rsidP="00AB19D0">
            <w:pPr>
              <w:rPr>
                <w:szCs w:val="21"/>
              </w:rPr>
            </w:pPr>
            <w:r>
              <w:rPr>
                <w:szCs w:val="21"/>
              </w:rPr>
              <w:t>排气筒编号</w:t>
            </w:r>
          </w:p>
        </w:tc>
        <w:tc>
          <w:tcPr>
            <w:tcW w:w="980" w:type="dxa"/>
            <w:gridSpan w:val="2"/>
          </w:tcPr>
          <w:p w14:paraId="0B482611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手工/在线</w:t>
            </w:r>
          </w:p>
        </w:tc>
        <w:tc>
          <w:tcPr>
            <w:tcW w:w="1276" w:type="dxa"/>
            <w:gridSpan w:val="4"/>
          </w:tcPr>
          <w:p w14:paraId="69E9012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 w:rsidRPr="00212269">
              <w:rPr>
                <w:rFonts w:asciiTheme="minorEastAsia" w:hAnsiTheme="minorEastAsia" w:hint="eastAsia"/>
                <w:szCs w:val="21"/>
              </w:rPr>
              <w:t>风量（</w:t>
            </w:r>
            <w:r w:rsidRPr="00212269">
              <w:rPr>
                <w:rFonts w:asciiTheme="minorEastAsia" w:hAnsiTheme="minorEastAsia"/>
                <w:szCs w:val="21"/>
              </w:rPr>
              <w:t>m</w:t>
            </w:r>
            <w:r w:rsidRPr="00BF0D82">
              <w:rPr>
                <w:rFonts w:asciiTheme="minorEastAsia" w:hAnsiTheme="minorEastAsia"/>
                <w:szCs w:val="21"/>
                <w:vertAlign w:val="superscript"/>
              </w:rPr>
              <w:t>3</w:t>
            </w:r>
            <w:r w:rsidRPr="00212269">
              <w:rPr>
                <w:rFonts w:asciiTheme="minorEastAsia" w:hAnsiTheme="minorEastAsia"/>
                <w:szCs w:val="21"/>
              </w:rPr>
              <w:t>/H）</w:t>
            </w:r>
          </w:p>
        </w:tc>
        <w:tc>
          <w:tcPr>
            <w:tcW w:w="565" w:type="dxa"/>
            <w:gridSpan w:val="3"/>
          </w:tcPr>
          <w:p w14:paraId="2ADD86F0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颗粒物</w:t>
            </w:r>
          </w:p>
        </w:tc>
        <w:tc>
          <w:tcPr>
            <w:tcW w:w="513" w:type="dxa"/>
            <w:gridSpan w:val="3"/>
          </w:tcPr>
          <w:p w14:paraId="0F8E7C42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 w:rsidRPr="00FA0BEF">
              <w:rPr>
                <w:rFonts w:hint="eastAsia"/>
              </w:rPr>
              <w:t>苯</w:t>
            </w:r>
          </w:p>
        </w:tc>
        <w:tc>
          <w:tcPr>
            <w:tcW w:w="1027" w:type="dxa"/>
            <w:gridSpan w:val="2"/>
          </w:tcPr>
          <w:p w14:paraId="6841A5FF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 w:rsidRPr="00FA0BEF">
              <w:t>甲苯</w:t>
            </w:r>
          </w:p>
        </w:tc>
        <w:tc>
          <w:tcPr>
            <w:tcW w:w="513" w:type="dxa"/>
            <w:gridSpan w:val="2"/>
          </w:tcPr>
          <w:p w14:paraId="398A266B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 w:rsidRPr="00FA0BEF">
              <w:t>二甲苯</w:t>
            </w:r>
          </w:p>
        </w:tc>
        <w:tc>
          <w:tcPr>
            <w:tcW w:w="514" w:type="dxa"/>
            <w:gridSpan w:val="4"/>
          </w:tcPr>
          <w:p w14:paraId="03F0973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 w:rsidRPr="00FA0BEF">
              <w:t>苯系物</w:t>
            </w:r>
          </w:p>
        </w:tc>
        <w:tc>
          <w:tcPr>
            <w:tcW w:w="695" w:type="dxa"/>
          </w:tcPr>
          <w:p w14:paraId="3FE6B3C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甲醛</w:t>
            </w:r>
          </w:p>
        </w:tc>
        <w:tc>
          <w:tcPr>
            <w:tcW w:w="854" w:type="dxa"/>
            <w:gridSpan w:val="2"/>
          </w:tcPr>
          <w:p w14:paraId="108B06F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 w:rsidRPr="00FA0BEF">
              <w:t>NMHC</w:t>
            </w:r>
          </w:p>
        </w:tc>
        <w:tc>
          <w:tcPr>
            <w:tcW w:w="524" w:type="dxa"/>
          </w:tcPr>
          <w:p w14:paraId="40965A37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</w:t>
            </w:r>
            <w:r>
              <w:rPr>
                <w:rFonts w:asciiTheme="minorEastAsia" w:hAnsiTheme="minorEastAsia"/>
                <w:szCs w:val="21"/>
              </w:rPr>
              <w:t>Cl</w:t>
            </w:r>
          </w:p>
        </w:tc>
      </w:tr>
      <w:tr w:rsidR="005479DF" w14:paraId="4A1438A5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6ED8594E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CE6F580" w14:textId="77777777" w:rsidR="005479DF" w:rsidRDefault="005479DF" w:rsidP="00AB19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1#</w:t>
            </w:r>
            <w:r>
              <w:rPr>
                <w:rFonts w:hint="eastAsia"/>
                <w:szCs w:val="21"/>
              </w:rPr>
              <w:t>进口</w:t>
            </w:r>
          </w:p>
        </w:tc>
        <w:tc>
          <w:tcPr>
            <w:tcW w:w="980" w:type="dxa"/>
            <w:gridSpan w:val="2"/>
          </w:tcPr>
          <w:p w14:paraId="43652C8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1B6B2392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784065A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59890B7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798AA76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57460BD0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3540174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76CA147F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41814931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17E1BCC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1488C09F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04CDF2AE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BE39D6E" w14:textId="77777777" w:rsidR="005479DF" w:rsidRDefault="005479DF" w:rsidP="00AB19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1#</w:t>
            </w:r>
            <w:r>
              <w:rPr>
                <w:rFonts w:hint="eastAsia"/>
                <w:szCs w:val="21"/>
              </w:rPr>
              <w:t>出口</w:t>
            </w:r>
          </w:p>
        </w:tc>
        <w:tc>
          <w:tcPr>
            <w:tcW w:w="980" w:type="dxa"/>
            <w:gridSpan w:val="2"/>
          </w:tcPr>
          <w:p w14:paraId="161B62D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33ABE93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651F8ACC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061C927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112AED31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36DA391C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6CCDA58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2853713A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242B816F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34113E1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703A98A1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5D523E52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72DB039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980" w:type="dxa"/>
            <w:gridSpan w:val="2"/>
          </w:tcPr>
          <w:p w14:paraId="6ECE4BC7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7B3DFFA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1485E5AB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6FC87A8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79128495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567530A7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68D85F7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4FD44308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1D1C7714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681106B1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3FF00CBB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12FE3AA6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E1CA3FC" w14:textId="77777777" w:rsidR="005479DF" w:rsidRDefault="005479DF" w:rsidP="00AB19D0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进口</w:t>
            </w:r>
          </w:p>
        </w:tc>
        <w:tc>
          <w:tcPr>
            <w:tcW w:w="980" w:type="dxa"/>
            <w:gridSpan w:val="2"/>
          </w:tcPr>
          <w:p w14:paraId="6BCBBE6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0255718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22F133B8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1A59CE00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02408A4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01067D9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710C1C76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78ACC435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16F0214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1538D27F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2E37F59F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77253D6B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AB229C1" w14:textId="77777777" w:rsidR="005479DF" w:rsidRDefault="005479DF" w:rsidP="00AB19D0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出口</w:t>
            </w:r>
          </w:p>
        </w:tc>
        <w:tc>
          <w:tcPr>
            <w:tcW w:w="980" w:type="dxa"/>
            <w:gridSpan w:val="2"/>
          </w:tcPr>
          <w:p w14:paraId="4FF8C2E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155AFAE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5E594776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22177341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78AD41FA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29C90AF5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20B62BA7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07B5668F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552C3AF7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1CDEE65B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743106CC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33D68FF5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95D7083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980" w:type="dxa"/>
            <w:gridSpan w:val="2"/>
          </w:tcPr>
          <w:p w14:paraId="20B22882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6DC8D1A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4C20BA81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1E9FCCF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7387F5DA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41EF9445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1F180072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76D5E60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06E6D232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601A836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26E6657B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17DEB945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6765AF7" w14:textId="77777777" w:rsidR="005479DF" w:rsidRDefault="005479DF" w:rsidP="00AB19D0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进口</w:t>
            </w:r>
          </w:p>
        </w:tc>
        <w:tc>
          <w:tcPr>
            <w:tcW w:w="980" w:type="dxa"/>
            <w:gridSpan w:val="2"/>
          </w:tcPr>
          <w:p w14:paraId="158C99D6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4DF673F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02CCBB88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0343053C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3D2C847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6FE1FC5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4B9ACCF4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0CB598C4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2DB24EC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2C85DFC5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58AD7913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6FCFDC26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43D8E0D" w14:textId="77777777" w:rsidR="005479DF" w:rsidRDefault="005479DF" w:rsidP="00AB19D0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出口</w:t>
            </w:r>
          </w:p>
        </w:tc>
        <w:tc>
          <w:tcPr>
            <w:tcW w:w="980" w:type="dxa"/>
            <w:gridSpan w:val="2"/>
          </w:tcPr>
          <w:p w14:paraId="187F401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64CABB7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5086FA3B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653A8B2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11F8B887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0DCBBB5C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5BDF6142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23A2FA98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3E7455FC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10138A4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2ED6FE4B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120AA439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D4ADBC6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980" w:type="dxa"/>
            <w:gridSpan w:val="2"/>
          </w:tcPr>
          <w:p w14:paraId="7BDE1630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120638C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13BD288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5AC95F2B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7A54EC6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26FF22D0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24E739F0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55A684C0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703FAE6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5612EB3A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0FFD0EF5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08E63E25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3EABC14" w14:textId="77777777" w:rsidR="005479DF" w:rsidRDefault="005479DF" w:rsidP="00AB19D0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进口</w:t>
            </w:r>
          </w:p>
        </w:tc>
        <w:tc>
          <w:tcPr>
            <w:tcW w:w="980" w:type="dxa"/>
            <w:gridSpan w:val="2"/>
          </w:tcPr>
          <w:p w14:paraId="5F3E0C4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6A6AD94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201EB444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54F65A0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09E7FF9B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2445A0F9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1E3D24C2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2AB7F813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6EB4C352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27B61980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9DF" w14:paraId="78618DC0" w14:textId="77777777" w:rsidTr="005479DF">
        <w:trPr>
          <w:trHeight w:val="320"/>
          <w:jc w:val="center"/>
        </w:trPr>
        <w:tc>
          <w:tcPr>
            <w:tcW w:w="1425" w:type="dxa"/>
            <w:vMerge/>
          </w:tcPr>
          <w:p w14:paraId="7A337D1B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453662D" w14:textId="77777777" w:rsidR="005479DF" w:rsidRDefault="005479DF" w:rsidP="00AB19D0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出口</w:t>
            </w:r>
          </w:p>
        </w:tc>
        <w:tc>
          <w:tcPr>
            <w:tcW w:w="980" w:type="dxa"/>
            <w:gridSpan w:val="2"/>
          </w:tcPr>
          <w:p w14:paraId="2E839F72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14:paraId="0A889CC1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gridSpan w:val="3"/>
          </w:tcPr>
          <w:p w14:paraId="35F23E67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3"/>
          </w:tcPr>
          <w:p w14:paraId="2950C84A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1B2094AE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3" w:type="dxa"/>
            <w:gridSpan w:val="2"/>
          </w:tcPr>
          <w:p w14:paraId="4BF489DD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gridSpan w:val="4"/>
          </w:tcPr>
          <w:p w14:paraId="7F59B507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" w:type="dxa"/>
          </w:tcPr>
          <w:p w14:paraId="2F82D444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</w:tcPr>
          <w:p w14:paraId="4915FEF5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dxa"/>
          </w:tcPr>
          <w:p w14:paraId="6BE2D711" w14:textId="77777777" w:rsidR="005479DF" w:rsidRDefault="005479DF" w:rsidP="00AB19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19D0" w:rsidRPr="00BF0D82" w14:paraId="02226CEA" w14:textId="77777777" w:rsidTr="00AB19D0">
        <w:trPr>
          <w:trHeight w:val="320"/>
          <w:jc w:val="center"/>
        </w:trPr>
        <w:tc>
          <w:tcPr>
            <w:tcW w:w="1425" w:type="dxa"/>
            <w:vMerge/>
          </w:tcPr>
          <w:p w14:paraId="5187F237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9162" w:type="dxa"/>
            <w:gridSpan w:val="25"/>
          </w:tcPr>
          <w:p w14:paraId="6763FE5F" w14:textId="77777777" w:rsidR="00AB19D0" w:rsidRPr="00BF0D82" w:rsidRDefault="00AB19D0" w:rsidP="00AB19D0">
            <w:pPr>
              <w:rPr>
                <w:rFonts w:asciiTheme="minorEastAsia" w:hAnsiTheme="minorEastAsia"/>
                <w:szCs w:val="21"/>
              </w:rPr>
            </w:pPr>
            <w:r w:rsidRPr="00BF0D82">
              <w:rPr>
                <w:rFonts w:ascii="黑体" w:eastAsia="黑体" w:hAnsi="黑体"/>
                <w:b/>
                <w:szCs w:val="21"/>
              </w:rPr>
              <w:t>注</w:t>
            </w:r>
            <w:r w:rsidRPr="00BF0D82">
              <w:rPr>
                <w:rFonts w:ascii="黑体" w:eastAsia="黑体" w:hAnsi="黑体" w:hint="eastAsia"/>
                <w:b/>
                <w:szCs w:val="21"/>
              </w:rPr>
              <w:t>：</w:t>
            </w:r>
            <w:r>
              <w:rPr>
                <w:rFonts w:ascii="黑体" w:eastAsia="黑体" w:hAnsi="黑体" w:hint="eastAsia"/>
                <w:b/>
                <w:szCs w:val="21"/>
              </w:rPr>
              <w:t>如可行，请提供在线监测(</w:t>
            </w:r>
            <w:r>
              <w:rPr>
                <w:rFonts w:ascii="黑体" w:eastAsia="黑体" w:hAnsi="黑体"/>
                <w:b/>
                <w:szCs w:val="21"/>
              </w:rPr>
              <w:t>一年的数据</w:t>
            </w:r>
            <w:r>
              <w:rPr>
                <w:rFonts w:ascii="黑体" w:eastAsia="黑体" w:hAnsi="黑体" w:hint="eastAsia"/>
                <w:b/>
                <w:szCs w:val="21"/>
              </w:rPr>
              <w:t>)、</w:t>
            </w:r>
            <w:r>
              <w:rPr>
                <w:rFonts w:ascii="黑体" w:eastAsia="黑体" w:hAnsi="黑体"/>
                <w:b/>
                <w:szCs w:val="21"/>
              </w:rPr>
              <w:t>例行监测的数据报告</w:t>
            </w:r>
          </w:p>
        </w:tc>
      </w:tr>
      <w:tr w:rsidR="00AB19D0" w:rsidRPr="008E15B9" w14:paraId="680EAD3F" w14:textId="77777777" w:rsidTr="00AB19D0">
        <w:trPr>
          <w:trHeight w:val="327"/>
          <w:jc w:val="center"/>
        </w:trPr>
        <w:tc>
          <w:tcPr>
            <w:tcW w:w="1425" w:type="dxa"/>
            <w:vMerge/>
          </w:tcPr>
          <w:p w14:paraId="7DB8FDC8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9162" w:type="dxa"/>
            <w:gridSpan w:val="25"/>
            <w:vAlign w:val="center"/>
          </w:tcPr>
          <w:p w14:paraId="3CECEB61" w14:textId="77777777" w:rsidR="00AB19D0" w:rsidRPr="008E15B9" w:rsidRDefault="00AB19D0" w:rsidP="00AB19D0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厂区监控点浓度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MHC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B19D0" w14:paraId="7E4CEC71" w14:textId="77777777" w:rsidTr="00AB19D0">
        <w:trPr>
          <w:trHeight w:val="327"/>
          <w:jc w:val="center"/>
        </w:trPr>
        <w:tc>
          <w:tcPr>
            <w:tcW w:w="1425" w:type="dxa"/>
            <w:vMerge/>
          </w:tcPr>
          <w:p w14:paraId="16192EE5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4769" w:type="dxa"/>
            <w:gridSpan w:val="11"/>
            <w:vAlign w:val="center"/>
          </w:tcPr>
          <w:p w14:paraId="5F28B4F9" w14:textId="77777777" w:rsidR="00AB19D0" w:rsidRDefault="00AB19D0" w:rsidP="00AB19D0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一次值（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g/m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93" w:type="dxa"/>
            <w:gridSpan w:val="14"/>
            <w:vAlign w:val="center"/>
          </w:tcPr>
          <w:p w14:paraId="37B38D9F" w14:textId="77777777" w:rsidR="00AB19D0" w:rsidRDefault="00AB19D0" w:rsidP="00AB19D0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小时均值（</w:t>
            </w:r>
            <w:r>
              <w:rPr>
                <w:rFonts w:hint="eastAsia"/>
                <w:szCs w:val="21"/>
              </w:rPr>
              <w:t>mg</w:t>
            </w:r>
            <w:r>
              <w:rPr>
                <w:szCs w:val="21"/>
              </w:rPr>
              <w:t>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B19D0" w:rsidRPr="008E15B9" w14:paraId="4326275B" w14:textId="77777777" w:rsidTr="00AB19D0">
        <w:trPr>
          <w:trHeight w:val="326"/>
          <w:jc w:val="center"/>
        </w:trPr>
        <w:tc>
          <w:tcPr>
            <w:tcW w:w="1425" w:type="dxa"/>
            <w:vMerge/>
          </w:tcPr>
          <w:p w14:paraId="6817A987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4769" w:type="dxa"/>
            <w:gridSpan w:val="11"/>
            <w:vAlign w:val="center"/>
          </w:tcPr>
          <w:p w14:paraId="6ECF9142" w14:textId="77777777" w:rsidR="00AB19D0" w:rsidRPr="008E15B9" w:rsidRDefault="00AB19D0" w:rsidP="00AB19D0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93" w:type="dxa"/>
            <w:gridSpan w:val="14"/>
            <w:vAlign w:val="center"/>
          </w:tcPr>
          <w:p w14:paraId="2C047C6D" w14:textId="77777777" w:rsidR="00AB19D0" w:rsidRPr="008E15B9" w:rsidRDefault="00AB19D0" w:rsidP="00AB19D0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5479DF" w:rsidRPr="005479DF" w14:paraId="4DC7EE72" w14:textId="77777777" w:rsidTr="007E0ABC">
        <w:trPr>
          <w:trHeight w:val="326"/>
          <w:jc w:val="center"/>
        </w:trPr>
        <w:tc>
          <w:tcPr>
            <w:tcW w:w="1425" w:type="dxa"/>
            <w:vMerge/>
          </w:tcPr>
          <w:p w14:paraId="29C0AC05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9162" w:type="dxa"/>
            <w:gridSpan w:val="25"/>
            <w:vAlign w:val="center"/>
          </w:tcPr>
          <w:p w14:paraId="5F940D1D" w14:textId="77777777" w:rsidR="005479DF" w:rsidRPr="008E15B9" w:rsidRDefault="005479DF" w:rsidP="00AB19D0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厂区监控点浓度</w:t>
            </w:r>
            <w:r>
              <w:rPr>
                <w:rFonts w:hint="eastAsia"/>
                <w:szCs w:val="21"/>
              </w:rPr>
              <w:t>（苯系物）</w:t>
            </w:r>
          </w:p>
        </w:tc>
      </w:tr>
      <w:tr w:rsidR="005479DF" w:rsidRPr="008E15B9" w14:paraId="3C019634" w14:textId="77777777" w:rsidTr="00AB19D0">
        <w:trPr>
          <w:trHeight w:val="326"/>
          <w:jc w:val="center"/>
        </w:trPr>
        <w:tc>
          <w:tcPr>
            <w:tcW w:w="1425" w:type="dxa"/>
            <w:vMerge/>
          </w:tcPr>
          <w:p w14:paraId="0A136E40" w14:textId="77777777" w:rsidR="005479DF" w:rsidRDefault="005479DF" w:rsidP="005479DF">
            <w:pPr>
              <w:rPr>
                <w:szCs w:val="21"/>
              </w:rPr>
            </w:pPr>
          </w:p>
        </w:tc>
        <w:tc>
          <w:tcPr>
            <w:tcW w:w="4769" w:type="dxa"/>
            <w:gridSpan w:val="11"/>
            <w:vAlign w:val="center"/>
          </w:tcPr>
          <w:p w14:paraId="267930C5" w14:textId="77777777" w:rsidR="005479DF" w:rsidRDefault="005479DF" w:rsidP="005479DF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一次值（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g/m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93" w:type="dxa"/>
            <w:gridSpan w:val="14"/>
            <w:vAlign w:val="center"/>
          </w:tcPr>
          <w:p w14:paraId="1250ACCB" w14:textId="77777777" w:rsidR="005479DF" w:rsidRDefault="005479DF" w:rsidP="005479DF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小时均值（</w:t>
            </w:r>
            <w:r>
              <w:rPr>
                <w:rFonts w:hint="eastAsia"/>
                <w:szCs w:val="21"/>
              </w:rPr>
              <w:t>mg</w:t>
            </w:r>
            <w:r>
              <w:rPr>
                <w:szCs w:val="21"/>
              </w:rPr>
              <w:t>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479DF" w:rsidRPr="008E15B9" w14:paraId="629F9982" w14:textId="77777777" w:rsidTr="00AB19D0">
        <w:trPr>
          <w:trHeight w:val="326"/>
          <w:jc w:val="center"/>
        </w:trPr>
        <w:tc>
          <w:tcPr>
            <w:tcW w:w="1425" w:type="dxa"/>
            <w:vMerge/>
          </w:tcPr>
          <w:p w14:paraId="23EC140C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4769" w:type="dxa"/>
            <w:gridSpan w:val="11"/>
            <w:vAlign w:val="center"/>
          </w:tcPr>
          <w:p w14:paraId="32C9CAF4" w14:textId="77777777" w:rsidR="005479DF" w:rsidRPr="008E15B9" w:rsidRDefault="005479DF" w:rsidP="00AB19D0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93" w:type="dxa"/>
            <w:gridSpan w:val="14"/>
            <w:vAlign w:val="center"/>
          </w:tcPr>
          <w:p w14:paraId="027BCE22" w14:textId="77777777" w:rsidR="005479DF" w:rsidRPr="008E15B9" w:rsidRDefault="005479DF" w:rsidP="00AB19D0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AB19D0" w:rsidRPr="008E15B9" w14:paraId="60D0B687" w14:textId="77777777" w:rsidTr="00AB19D0">
        <w:trPr>
          <w:trHeight w:val="240"/>
          <w:jc w:val="center"/>
        </w:trPr>
        <w:tc>
          <w:tcPr>
            <w:tcW w:w="1425" w:type="dxa"/>
            <w:vMerge/>
          </w:tcPr>
          <w:p w14:paraId="1FD1020C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9162" w:type="dxa"/>
            <w:gridSpan w:val="25"/>
            <w:vAlign w:val="center"/>
          </w:tcPr>
          <w:p w14:paraId="30484D78" w14:textId="77777777" w:rsidR="00AB19D0" w:rsidRPr="008E15B9" w:rsidRDefault="00AB19D0" w:rsidP="005479DF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厂界浓度</w:t>
            </w:r>
            <w:r w:rsidR="005479DF">
              <w:rPr>
                <w:rFonts w:hint="eastAsia"/>
                <w:szCs w:val="21"/>
              </w:rPr>
              <w:t>(mg/m</w:t>
            </w:r>
            <w:r w:rsidR="005479DF" w:rsidRPr="00C20B52">
              <w:rPr>
                <w:rFonts w:hint="eastAsia"/>
                <w:szCs w:val="21"/>
                <w:vertAlign w:val="superscript"/>
              </w:rPr>
              <w:t>3</w:t>
            </w:r>
            <w:r w:rsidR="005479DF">
              <w:rPr>
                <w:rFonts w:hint="eastAsia"/>
                <w:szCs w:val="21"/>
              </w:rPr>
              <w:t>)</w:t>
            </w:r>
          </w:p>
        </w:tc>
      </w:tr>
      <w:tr w:rsidR="00AB19D0" w14:paraId="1CC0EFD1" w14:textId="77777777" w:rsidTr="00AB19D0">
        <w:trPr>
          <w:trHeight w:val="240"/>
          <w:jc w:val="center"/>
        </w:trPr>
        <w:tc>
          <w:tcPr>
            <w:tcW w:w="1425" w:type="dxa"/>
            <w:vMerge/>
          </w:tcPr>
          <w:p w14:paraId="41F75340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41A1E8" w14:textId="77777777" w:rsidR="00AB19D0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苯（</w:t>
            </w:r>
            <w:r>
              <w:rPr>
                <w:rFonts w:hint="eastAsia"/>
                <w:szCs w:val="21"/>
              </w:rPr>
              <w:t>mg</w:t>
            </w:r>
            <w:r>
              <w:rPr>
                <w:szCs w:val="21"/>
              </w:rPr>
              <w:t>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gridSpan w:val="6"/>
            <w:vAlign w:val="center"/>
          </w:tcPr>
          <w:p w14:paraId="18ED0B17" w14:textId="77777777" w:rsidR="00AB19D0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NMHC (mg/m</w:t>
            </w:r>
            <w:r w:rsidRPr="00C20B52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552" w:type="dxa"/>
            <w:gridSpan w:val="11"/>
            <w:vAlign w:val="center"/>
          </w:tcPr>
          <w:p w14:paraId="58CF219C" w14:textId="77777777" w:rsidR="00AB19D0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甲苯（</w:t>
            </w:r>
            <w:r>
              <w:rPr>
                <w:rFonts w:hint="eastAsia"/>
                <w:szCs w:val="21"/>
              </w:rPr>
              <w:t>mg</w:t>
            </w:r>
            <w:r>
              <w:rPr>
                <w:szCs w:val="21"/>
              </w:rPr>
              <w:t>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58" w:type="dxa"/>
            <w:gridSpan w:val="6"/>
            <w:vAlign w:val="center"/>
          </w:tcPr>
          <w:p w14:paraId="1D49369D" w14:textId="77777777" w:rsidR="00AB19D0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二甲苯（</w:t>
            </w:r>
            <w:r>
              <w:rPr>
                <w:rFonts w:hint="eastAsia"/>
                <w:szCs w:val="21"/>
              </w:rPr>
              <w:t>mg</w:t>
            </w:r>
            <w:r>
              <w:rPr>
                <w:szCs w:val="21"/>
              </w:rPr>
              <w:t>/m</w:t>
            </w:r>
            <w:r w:rsidRPr="00746BD8"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479DF" w14:paraId="10D70D14" w14:textId="77777777" w:rsidTr="00AB19D0">
        <w:trPr>
          <w:trHeight w:val="240"/>
          <w:jc w:val="center"/>
        </w:trPr>
        <w:tc>
          <w:tcPr>
            <w:tcW w:w="1425" w:type="dxa"/>
            <w:vMerge/>
          </w:tcPr>
          <w:p w14:paraId="30BCE30B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95EE6B9" w14:textId="77777777" w:rsidR="005479DF" w:rsidRDefault="005479DF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8C63D39" w14:textId="77777777" w:rsidR="005479DF" w:rsidRDefault="005479DF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11"/>
            <w:vAlign w:val="center"/>
          </w:tcPr>
          <w:p w14:paraId="58276A67" w14:textId="77777777" w:rsidR="005479DF" w:rsidRDefault="005479DF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358" w:type="dxa"/>
            <w:gridSpan w:val="6"/>
            <w:vAlign w:val="center"/>
          </w:tcPr>
          <w:p w14:paraId="7B29E22F" w14:textId="77777777" w:rsidR="005479DF" w:rsidRDefault="005479DF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 w:rsidR="005479DF" w14:paraId="23BC3C7F" w14:textId="77777777" w:rsidTr="002C4BD6">
        <w:trPr>
          <w:trHeight w:val="240"/>
          <w:jc w:val="center"/>
        </w:trPr>
        <w:tc>
          <w:tcPr>
            <w:tcW w:w="1425" w:type="dxa"/>
            <w:vMerge/>
          </w:tcPr>
          <w:p w14:paraId="251D703D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9162" w:type="dxa"/>
            <w:gridSpan w:val="25"/>
            <w:vAlign w:val="center"/>
          </w:tcPr>
          <w:p w14:paraId="7567A1EF" w14:textId="77777777" w:rsidR="005479DF" w:rsidRDefault="005479DF" w:rsidP="005479DF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厂界浓度</w:t>
            </w:r>
            <w:r>
              <w:rPr>
                <w:rFonts w:hint="eastAsia"/>
                <w:szCs w:val="21"/>
              </w:rPr>
              <w:t>(mg/m</w:t>
            </w:r>
            <w:r w:rsidRPr="00C20B52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5479DF" w14:paraId="7BF45FBB" w14:textId="77777777" w:rsidTr="00AB19D0">
        <w:trPr>
          <w:trHeight w:val="240"/>
          <w:jc w:val="center"/>
        </w:trPr>
        <w:tc>
          <w:tcPr>
            <w:tcW w:w="1425" w:type="dxa"/>
            <w:vMerge/>
          </w:tcPr>
          <w:p w14:paraId="0769928E" w14:textId="77777777" w:rsidR="005479DF" w:rsidRDefault="005479DF" w:rsidP="00AB19D0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82810D3" w14:textId="77777777" w:rsidR="005479DF" w:rsidRDefault="005479DF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1A2AF1">
              <w:rPr>
                <w:sz w:val="21"/>
                <w:szCs w:val="21"/>
              </w:rPr>
              <w:t>氯化氢</w:t>
            </w:r>
          </w:p>
        </w:tc>
        <w:tc>
          <w:tcPr>
            <w:tcW w:w="1701" w:type="dxa"/>
            <w:gridSpan w:val="6"/>
            <w:vAlign w:val="center"/>
          </w:tcPr>
          <w:p w14:paraId="341A542E" w14:textId="77777777" w:rsidR="005479DF" w:rsidRDefault="005479DF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颗粒物</w:t>
            </w:r>
          </w:p>
        </w:tc>
        <w:tc>
          <w:tcPr>
            <w:tcW w:w="2552" w:type="dxa"/>
            <w:gridSpan w:val="11"/>
            <w:vAlign w:val="center"/>
          </w:tcPr>
          <w:p w14:paraId="711C4758" w14:textId="77777777" w:rsidR="005479DF" w:rsidRDefault="005479DF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甲醛</w:t>
            </w:r>
          </w:p>
        </w:tc>
        <w:tc>
          <w:tcPr>
            <w:tcW w:w="2358" w:type="dxa"/>
            <w:gridSpan w:val="6"/>
            <w:vAlign w:val="center"/>
          </w:tcPr>
          <w:p w14:paraId="64E9E49E" w14:textId="77777777" w:rsidR="005479DF" w:rsidRDefault="005479DF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 w:rsidR="00AB19D0" w:rsidRPr="008E15B9" w14:paraId="39A41914" w14:textId="77777777" w:rsidTr="00AB19D0">
        <w:trPr>
          <w:trHeight w:val="240"/>
          <w:jc w:val="center"/>
        </w:trPr>
        <w:tc>
          <w:tcPr>
            <w:tcW w:w="1425" w:type="dxa"/>
            <w:vMerge/>
          </w:tcPr>
          <w:p w14:paraId="69097D12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C100A5C" w14:textId="77777777" w:rsidR="00AB19D0" w:rsidRPr="008E15B9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E6A37B2" w14:textId="77777777" w:rsidR="00AB19D0" w:rsidRPr="008E15B9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11"/>
            <w:vAlign w:val="center"/>
          </w:tcPr>
          <w:p w14:paraId="4BE7A46B" w14:textId="77777777" w:rsidR="00AB19D0" w:rsidRPr="008E15B9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358" w:type="dxa"/>
            <w:gridSpan w:val="6"/>
            <w:vAlign w:val="center"/>
          </w:tcPr>
          <w:p w14:paraId="109B8759" w14:textId="77777777" w:rsidR="00AB19D0" w:rsidRPr="008E15B9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 w:rsidR="00AB19D0" w:rsidRPr="008E15B9" w14:paraId="48EB0944" w14:textId="77777777" w:rsidTr="005479DF">
        <w:trPr>
          <w:trHeight w:val="240"/>
          <w:jc w:val="center"/>
        </w:trPr>
        <w:tc>
          <w:tcPr>
            <w:tcW w:w="1425" w:type="dxa"/>
            <w:vMerge w:val="restart"/>
          </w:tcPr>
          <w:p w14:paraId="6762F37F" w14:textId="77777777" w:rsidR="00AB19D0" w:rsidRDefault="00AB19D0" w:rsidP="00AB19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其他监控措施</w:t>
            </w:r>
          </w:p>
        </w:tc>
        <w:tc>
          <w:tcPr>
            <w:tcW w:w="2681" w:type="dxa"/>
            <w:gridSpan w:val="3"/>
            <w:vAlign w:val="center"/>
          </w:tcPr>
          <w:p w14:paraId="5A244A2B" w14:textId="77777777" w:rsidR="00AB19D0" w:rsidRPr="008E15B9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在线监测（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MHC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88" w:type="dxa"/>
            <w:gridSpan w:val="8"/>
            <w:vAlign w:val="center"/>
          </w:tcPr>
          <w:p w14:paraId="3D3E3734" w14:textId="77777777" w:rsidR="00AB19D0" w:rsidRPr="00817366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有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：无</w:t>
            </w:r>
          </w:p>
        </w:tc>
        <w:tc>
          <w:tcPr>
            <w:tcW w:w="2035" w:type="dxa"/>
            <w:gridSpan w:val="8"/>
            <w:vAlign w:val="center"/>
          </w:tcPr>
          <w:p w14:paraId="16D888BB" w14:textId="77777777" w:rsidR="00AB19D0" w:rsidRPr="008E15B9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数量（台数）</w:t>
            </w:r>
          </w:p>
        </w:tc>
        <w:tc>
          <w:tcPr>
            <w:tcW w:w="2358" w:type="dxa"/>
            <w:gridSpan w:val="6"/>
            <w:vAlign w:val="center"/>
          </w:tcPr>
          <w:p w14:paraId="0C022250" w14:textId="77777777" w:rsidR="00AB19D0" w:rsidRPr="008E15B9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 w:rsidR="00AB19D0" w:rsidRPr="008E15B9" w14:paraId="4F072217" w14:textId="77777777" w:rsidTr="005479DF">
        <w:trPr>
          <w:trHeight w:val="240"/>
          <w:jc w:val="center"/>
        </w:trPr>
        <w:tc>
          <w:tcPr>
            <w:tcW w:w="1425" w:type="dxa"/>
            <w:vMerge/>
          </w:tcPr>
          <w:p w14:paraId="7BCF4400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5970AD15" w14:textId="77777777" w:rsidR="00AB19D0" w:rsidRPr="008E15B9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治理设施用电管理</w:t>
            </w:r>
          </w:p>
        </w:tc>
        <w:tc>
          <w:tcPr>
            <w:tcW w:w="6481" w:type="dxa"/>
            <w:gridSpan w:val="22"/>
            <w:vAlign w:val="center"/>
          </w:tcPr>
          <w:p w14:paraId="52ACECD9" w14:textId="77777777" w:rsidR="00AB19D0" w:rsidRPr="008E15B9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单独计量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：无单独计量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：部分单独计量</w:t>
            </w:r>
            <w:r>
              <w:rPr>
                <w:szCs w:val="21"/>
              </w:rPr>
              <w:t xml:space="preserve">   </w:t>
            </w:r>
          </w:p>
        </w:tc>
      </w:tr>
      <w:tr w:rsidR="00AB19D0" w14:paraId="5C8F92A6" w14:textId="77777777" w:rsidTr="005479DF">
        <w:trPr>
          <w:trHeight w:val="240"/>
          <w:jc w:val="center"/>
        </w:trPr>
        <w:tc>
          <w:tcPr>
            <w:tcW w:w="1425" w:type="dxa"/>
            <w:vMerge/>
          </w:tcPr>
          <w:p w14:paraId="5FB39D5A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08A86D1A" w14:textId="77777777" w:rsidR="00AB19D0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在线监测投入（万元）</w:t>
            </w:r>
          </w:p>
        </w:tc>
        <w:tc>
          <w:tcPr>
            <w:tcW w:w="6481" w:type="dxa"/>
            <w:gridSpan w:val="22"/>
            <w:vAlign w:val="center"/>
          </w:tcPr>
          <w:p w14:paraId="406E2509" w14:textId="77777777" w:rsidR="00AB19D0" w:rsidRDefault="00AB19D0" w:rsidP="00AB19D0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B19D0" w14:paraId="25BC8895" w14:textId="77777777" w:rsidTr="005479DF">
        <w:trPr>
          <w:trHeight w:val="240"/>
          <w:jc w:val="center"/>
        </w:trPr>
        <w:tc>
          <w:tcPr>
            <w:tcW w:w="1425" w:type="dxa"/>
            <w:vMerge/>
          </w:tcPr>
          <w:p w14:paraId="0AF9D5FB" w14:textId="77777777" w:rsidR="00AB19D0" w:rsidRDefault="00AB19D0" w:rsidP="00AB19D0">
            <w:pPr>
              <w:rPr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2D92B256" w14:textId="77777777" w:rsidR="00AB19D0" w:rsidRDefault="00AB19D0" w:rsidP="00AB19D0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在线监测年度维护费用（万元）</w:t>
            </w:r>
          </w:p>
        </w:tc>
        <w:tc>
          <w:tcPr>
            <w:tcW w:w="6481" w:type="dxa"/>
            <w:gridSpan w:val="22"/>
            <w:vAlign w:val="center"/>
          </w:tcPr>
          <w:p w14:paraId="6FD050E6" w14:textId="77777777" w:rsidR="00AB19D0" w:rsidRDefault="00AB19D0" w:rsidP="00AB19D0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CD08DE0" w14:textId="77777777" w:rsidR="00AB19D0" w:rsidRPr="00AB19D0" w:rsidRDefault="00AB19D0"/>
    <w:tbl>
      <w:tblPr>
        <w:tblStyle w:val="a7"/>
        <w:tblW w:w="1133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7085"/>
      </w:tblGrid>
      <w:tr w:rsidR="00AB19D0" w:rsidRPr="001A2AF1" w14:paraId="724B1B97" w14:textId="77777777" w:rsidTr="006B1F9E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77DFAABB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其他</w:t>
            </w:r>
            <w:r w:rsidRPr="001A2AF1">
              <w:rPr>
                <w:sz w:val="21"/>
                <w:szCs w:val="21"/>
              </w:rPr>
              <w:t>建议</w:t>
            </w:r>
          </w:p>
          <w:p w14:paraId="5AA5B866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（在相应符合的框内画√）</w:t>
            </w:r>
          </w:p>
        </w:tc>
        <w:tc>
          <w:tcPr>
            <w:tcW w:w="2693" w:type="dxa"/>
            <w:vAlign w:val="center"/>
          </w:tcPr>
          <w:p w14:paraId="22A0139F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原辅材料的控制</w:t>
            </w:r>
          </w:p>
        </w:tc>
        <w:tc>
          <w:tcPr>
            <w:tcW w:w="7085" w:type="dxa"/>
            <w:vAlign w:val="center"/>
          </w:tcPr>
          <w:p w14:paraId="721D8A2F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 w:rsidRPr="001A2AF1">
              <w:rPr>
                <w:rFonts w:hint="eastAsia"/>
                <w:sz w:val="21"/>
                <w:szCs w:val="21"/>
              </w:rPr>
              <w:t>V</w:t>
            </w:r>
            <w:r w:rsidRPr="001A2AF1">
              <w:rPr>
                <w:sz w:val="21"/>
                <w:szCs w:val="21"/>
              </w:rPr>
              <w:t>OCs</w:t>
            </w:r>
            <w:r w:rsidRPr="001A2AF1">
              <w:rPr>
                <w:sz w:val="21"/>
                <w:szCs w:val="21"/>
              </w:rPr>
              <w:t>含量限值</w:t>
            </w:r>
          </w:p>
        </w:tc>
      </w:tr>
      <w:tr w:rsidR="00AB19D0" w:rsidRPr="001A2AF1" w14:paraId="64B89ABC" w14:textId="77777777" w:rsidTr="006B1F9E">
        <w:trPr>
          <w:trHeight w:val="240"/>
          <w:jc w:val="center"/>
        </w:trPr>
        <w:tc>
          <w:tcPr>
            <w:tcW w:w="1555" w:type="dxa"/>
            <w:vMerge/>
          </w:tcPr>
          <w:p w14:paraId="466E6D10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5AC65F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有组织排放指标体系</w:t>
            </w:r>
          </w:p>
        </w:tc>
        <w:tc>
          <w:tcPr>
            <w:tcW w:w="7085" w:type="dxa"/>
            <w:vAlign w:val="center"/>
          </w:tcPr>
          <w:p w14:paraId="5678EFE5" w14:textId="77777777" w:rsidR="00AB19D0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□：排放</w:t>
            </w:r>
            <w:r w:rsidRPr="001A2AF1">
              <w:rPr>
                <w:sz w:val="21"/>
                <w:szCs w:val="21"/>
              </w:rPr>
              <w:t>浓度</w:t>
            </w:r>
            <w:r w:rsidRPr="001A2AF1">
              <w:rPr>
                <w:rFonts w:hint="eastAsia"/>
                <w:sz w:val="21"/>
                <w:szCs w:val="21"/>
              </w:rPr>
              <w:t>+</w:t>
            </w:r>
            <w:r w:rsidRPr="001A2AF1">
              <w:rPr>
                <w:sz w:val="21"/>
                <w:szCs w:val="21"/>
              </w:rPr>
              <w:t>排放速率</w:t>
            </w:r>
            <w:r>
              <w:rPr>
                <w:rFonts w:hint="eastAsia"/>
                <w:sz w:val="21"/>
                <w:szCs w:val="21"/>
              </w:rPr>
              <w:t>+</w:t>
            </w:r>
            <w:r w:rsidRPr="001A2AF1">
              <w:rPr>
                <w:rFonts w:hint="eastAsia"/>
                <w:sz w:val="21"/>
                <w:szCs w:val="21"/>
              </w:rPr>
              <w:t>最低</w:t>
            </w:r>
            <w:r w:rsidRPr="001A2AF1">
              <w:rPr>
                <w:sz w:val="21"/>
                <w:szCs w:val="21"/>
              </w:rPr>
              <w:t>去除效率</w:t>
            </w:r>
          </w:p>
          <w:p w14:paraId="789805AC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□：排放</w:t>
            </w:r>
            <w:r w:rsidRPr="001A2AF1">
              <w:rPr>
                <w:sz w:val="21"/>
                <w:szCs w:val="21"/>
              </w:rPr>
              <w:t>浓度</w:t>
            </w:r>
            <w:r w:rsidRPr="001A2AF1">
              <w:rPr>
                <w:rFonts w:hint="eastAsia"/>
                <w:sz w:val="21"/>
                <w:szCs w:val="21"/>
              </w:rPr>
              <w:t>+</w:t>
            </w:r>
            <w:r w:rsidRPr="001A2AF1">
              <w:rPr>
                <w:sz w:val="21"/>
                <w:szCs w:val="21"/>
              </w:rPr>
              <w:t>排放速率</w:t>
            </w:r>
          </w:p>
          <w:p w14:paraId="7B1E7D62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□：排放</w:t>
            </w:r>
            <w:r w:rsidRPr="001A2AF1">
              <w:rPr>
                <w:sz w:val="21"/>
                <w:szCs w:val="21"/>
              </w:rPr>
              <w:t>浓度</w:t>
            </w:r>
            <w:r w:rsidRPr="001A2AF1">
              <w:rPr>
                <w:rFonts w:hint="eastAsia"/>
                <w:sz w:val="21"/>
                <w:szCs w:val="21"/>
              </w:rPr>
              <w:t>+</w:t>
            </w:r>
            <w:r w:rsidRPr="001A2AF1">
              <w:rPr>
                <w:rFonts w:hint="eastAsia"/>
                <w:sz w:val="21"/>
                <w:szCs w:val="21"/>
              </w:rPr>
              <w:t>最低</w:t>
            </w:r>
            <w:r w:rsidRPr="001A2AF1">
              <w:rPr>
                <w:sz w:val="21"/>
                <w:szCs w:val="21"/>
              </w:rPr>
              <w:t>去除效率</w:t>
            </w:r>
          </w:p>
          <w:p w14:paraId="5BBD1A00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□：原辅材料</w:t>
            </w:r>
            <w:r w:rsidRPr="001A2AF1">
              <w:rPr>
                <w:rFonts w:hint="eastAsia"/>
                <w:sz w:val="21"/>
                <w:szCs w:val="21"/>
              </w:rPr>
              <w:t>V</w:t>
            </w:r>
            <w:r w:rsidRPr="001A2AF1">
              <w:rPr>
                <w:sz w:val="21"/>
                <w:szCs w:val="21"/>
              </w:rPr>
              <w:t>OCs</w:t>
            </w:r>
            <w:r w:rsidRPr="001A2AF1">
              <w:rPr>
                <w:sz w:val="21"/>
                <w:szCs w:val="21"/>
              </w:rPr>
              <w:t>含量限值</w:t>
            </w:r>
            <w:r w:rsidRPr="001A2AF1">
              <w:rPr>
                <w:rFonts w:hint="eastAsia"/>
                <w:sz w:val="21"/>
                <w:szCs w:val="21"/>
              </w:rPr>
              <w:t>+</w:t>
            </w:r>
            <w:r w:rsidRPr="001A2AF1">
              <w:rPr>
                <w:sz w:val="21"/>
                <w:szCs w:val="21"/>
              </w:rPr>
              <w:t>排放浓度</w:t>
            </w:r>
          </w:p>
          <w:p w14:paraId="009B6685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□：原辅材料</w:t>
            </w:r>
            <w:r w:rsidRPr="001A2AF1">
              <w:rPr>
                <w:rFonts w:hint="eastAsia"/>
                <w:sz w:val="21"/>
                <w:szCs w:val="21"/>
              </w:rPr>
              <w:t>V</w:t>
            </w:r>
            <w:r w:rsidRPr="001A2AF1">
              <w:rPr>
                <w:sz w:val="21"/>
                <w:szCs w:val="21"/>
              </w:rPr>
              <w:t>OCs</w:t>
            </w:r>
            <w:r w:rsidRPr="001A2AF1">
              <w:rPr>
                <w:sz w:val="21"/>
                <w:szCs w:val="21"/>
              </w:rPr>
              <w:t>含量限值</w:t>
            </w:r>
            <w:r w:rsidRPr="001A2AF1">
              <w:rPr>
                <w:rFonts w:hint="eastAsia"/>
                <w:sz w:val="21"/>
                <w:szCs w:val="21"/>
              </w:rPr>
              <w:t>+</w:t>
            </w:r>
            <w:r w:rsidRPr="001A2AF1">
              <w:rPr>
                <w:sz w:val="21"/>
                <w:szCs w:val="21"/>
              </w:rPr>
              <w:t>排放浓度</w:t>
            </w:r>
            <w:r w:rsidRPr="001A2AF1">
              <w:rPr>
                <w:rFonts w:hint="eastAsia"/>
                <w:sz w:val="21"/>
                <w:szCs w:val="21"/>
              </w:rPr>
              <w:t>+</w:t>
            </w:r>
            <w:r w:rsidRPr="001A2AF1">
              <w:rPr>
                <w:sz w:val="21"/>
                <w:szCs w:val="21"/>
              </w:rPr>
              <w:t>排放速率</w:t>
            </w:r>
          </w:p>
        </w:tc>
      </w:tr>
      <w:tr w:rsidR="00AB19D0" w:rsidRPr="001A2AF1" w14:paraId="44C64640" w14:textId="77777777" w:rsidTr="006B1F9E">
        <w:trPr>
          <w:trHeight w:val="240"/>
          <w:jc w:val="center"/>
        </w:trPr>
        <w:tc>
          <w:tcPr>
            <w:tcW w:w="1555" w:type="dxa"/>
            <w:vMerge/>
          </w:tcPr>
          <w:p w14:paraId="191514C3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8CA4272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厂区</w:t>
            </w:r>
            <w:r w:rsidRPr="001A2AF1">
              <w:rPr>
                <w:rFonts w:hint="eastAsia"/>
                <w:sz w:val="21"/>
                <w:szCs w:val="21"/>
              </w:rPr>
              <w:t>N</w:t>
            </w:r>
            <w:r w:rsidRPr="001A2AF1">
              <w:rPr>
                <w:sz w:val="21"/>
                <w:szCs w:val="21"/>
              </w:rPr>
              <w:t>MHC</w:t>
            </w:r>
            <w:r w:rsidRPr="001A2AF1">
              <w:rPr>
                <w:sz w:val="21"/>
                <w:szCs w:val="21"/>
              </w:rPr>
              <w:t>控制</w:t>
            </w:r>
          </w:p>
        </w:tc>
        <w:tc>
          <w:tcPr>
            <w:tcW w:w="7085" w:type="dxa"/>
            <w:vAlign w:val="center"/>
          </w:tcPr>
          <w:p w14:paraId="626405CD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□：需要（一次值</w:t>
            </w:r>
            <w:r w:rsidRPr="001A2AF1">
              <w:rPr>
                <w:rFonts w:hint="eastAsia"/>
                <w:sz w:val="21"/>
                <w:szCs w:val="21"/>
              </w:rPr>
              <w:t>+</w:t>
            </w:r>
            <w:r w:rsidRPr="001A2AF1">
              <w:rPr>
                <w:rFonts w:hint="eastAsia"/>
                <w:sz w:val="21"/>
                <w:szCs w:val="21"/>
              </w:rPr>
              <w:t>小时均值）</w:t>
            </w:r>
          </w:p>
          <w:p w14:paraId="323F6303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□：不需要</w:t>
            </w:r>
          </w:p>
        </w:tc>
      </w:tr>
      <w:tr w:rsidR="00AB19D0" w:rsidRPr="001A2AF1" w14:paraId="00F1BA72" w14:textId="77777777" w:rsidTr="006B1F9E">
        <w:trPr>
          <w:trHeight w:val="240"/>
          <w:jc w:val="center"/>
        </w:trPr>
        <w:tc>
          <w:tcPr>
            <w:tcW w:w="1555" w:type="dxa"/>
            <w:vMerge/>
          </w:tcPr>
          <w:p w14:paraId="0581EF21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4BF6B5A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厂区苯系物控制</w:t>
            </w:r>
          </w:p>
        </w:tc>
        <w:tc>
          <w:tcPr>
            <w:tcW w:w="7085" w:type="dxa"/>
            <w:vAlign w:val="center"/>
          </w:tcPr>
          <w:p w14:paraId="1E863589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□：需要（一次值</w:t>
            </w:r>
            <w:r w:rsidRPr="001A2AF1">
              <w:rPr>
                <w:rFonts w:hint="eastAsia"/>
                <w:sz w:val="21"/>
                <w:szCs w:val="21"/>
              </w:rPr>
              <w:t>+</w:t>
            </w:r>
            <w:r w:rsidRPr="001A2AF1">
              <w:rPr>
                <w:rFonts w:hint="eastAsia"/>
                <w:sz w:val="21"/>
                <w:szCs w:val="21"/>
              </w:rPr>
              <w:t>小时均值）</w:t>
            </w:r>
          </w:p>
          <w:p w14:paraId="1DC09A72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□：不需要</w:t>
            </w:r>
          </w:p>
        </w:tc>
      </w:tr>
      <w:tr w:rsidR="00AB19D0" w:rsidRPr="001A2AF1" w14:paraId="09DAF69D" w14:textId="77777777" w:rsidTr="006B1F9E">
        <w:trPr>
          <w:trHeight w:val="240"/>
          <w:jc w:val="center"/>
        </w:trPr>
        <w:tc>
          <w:tcPr>
            <w:tcW w:w="1555" w:type="dxa"/>
            <w:vMerge/>
          </w:tcPr>
          <w:p w14:paraId="548A4F46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910228C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sz w:val="21"/>
                <w:szCs w:val="21"/>
              </w:rPr>
              <w:t>控制项目</w:t>
            </w:r>
          </w:p>
        </w:tc>
        <w:tc>
          <w:tcPr>
            <w:tcW w:w="7085" w:type="dxa"/>
            <w:vAlign w:val="center"/>
          </w:tcPr>
          <w:p w14:paraId="5B0A2C4D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□：已经足够，不需要增加项目</w:t>
            </w:r>
          </w:p>
          <w:p w14:paraId="30525ED7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□：控制项目缺失，需要增加，建议（说明项目）：</w:t>
            </w:r>
          </w:p>
          <w:p w14:paraId="630D21EA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□：控制项目过多，建议删除，具体删除项目：</w:t>
            </w:r>
          </w:p>
        </w:tc>
      </w:tr>
      <w:tr w:rsidR="00AB19D0" w:rsidRPr="001A2AF1" w14:paraId="75438211" w14:textId="77777777" w:rsidTr="006B1F9E">
        <w:trPr>
          <w:trHeight w:val="240"/>
          <w:jc w:val="center"/>
        </w:trPr>
        <w:tc>
          <w:tcPr>
            <w:tcW w:w="1555" w:type="dxa"/>
            <w:vMerge/>
          </w:tcPr>
          <w:p w14:paraId="30338807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3F647B7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标准宽严</w:t>
            </w:r>
          </w:p>
        </w:tc>
        <w:tc>
          <w:tcPr>
            <w:tcW w:w="7085" w:type="dxa"/>
            <w:vAlign w:val="center"/>
          </w:tcPr>
          <w:p w14:paraId="5A2A02C8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□：排放浓度过严，具体项目：</w:t>
            </w:r>
          </w:p>
          <w:p w14:paraId="18B9A18E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□：排放速率过严，具体项目：</w:t>
            </w:r>
          </w:p>
          <w:p w14:paraId="24777178" w14:textId="77777777" w:rsidR="00AB19D0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>
              <w:rPr>
                <w:sz w:val="21"/>
                <w:szCs w:val="21"/>
              </w:rPr>
              <w:t>最低去除效率</w:t>
            </w:r>
            <w:r w:rsidRPr="001A2AF1">
              <w:rPr>
                <w:sz w:val="21"/>
                <w:szCs w:val="21"/>
              </w:rPr>
              <w:t>过严</w:t>
            </w:r>
            <w:r>
              <w:rPr>
                <w:rFonts w:hint="eastAsia"/>
                <w:sz w:val="21"/>
                <w:szCs w:val="21"/>
              </w:rPr>
              <w:t>,</w:t>
            </w:r>
            <w:r w:rsidRPr="001A2AF1">
              <w:rPr>
                <w:rFonts w:hint="eastAsia"/>
                <w:sz w:val="21"/>
                <w:szCs w:val="21"/>
              </w:rPr>
              <w:t xml:space="preserve"> </w:t>
            </w:r>
            <w:r w:rsidRPr="001A2AF1">
              <w:rPr>
                <w:rFonts w:hint="eastAsia"/>
                <w:sz w:val="21"/>
                <w:szCs w:val="21"/>
              </w:rPr>
              <w:t>具体项目</w:t>
            </w:r>
            <w:r>
              <w:rPr>
                <w:rFonts w:hint="eastAsia"/>
                <w:sz w:val="21"/>
                <w:szCs w:val="21"/>
              </w:rPr>
              <w:t>:</w:t>
            </w:r>
          </w:p>
          <w:p w14:paraId="1548DADE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>
              <w:rPr>
                <w:rFonts w:hint="eastAsia"/>
                <w:sz w:val="21"/>
                <w:szCs w:val="21"/>
              </w:rPr>
              <w:t>原辅材料含量限制过严，具体项目：</w:t>
            </w:r>
          </w:p>
          <w:p w14:paraId="27013B0F" w14:textId="77777777" w:rsidR="00AB19D0" w:rsidRPr="001A2AF1" w:rsidRDefault="00AB19D0" w:rsidP="00AB19D0">
            <w:pPr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□：</w:t>
            </w:r>
            <w:r>
              <w:rPr>
                <w:rFonts w:hint="eastAsia"/>
                <w:sz w:val="21"/>
                <w:szCs w:val="21"/>
              </w:rPr>
              <w:t>其他要求过严具体项目：</w:t>
            </w:r>
          </w:p>
        </w:tc>
      </w:tr>
      <w:tr w:rsidR="00AB19D0" w:rsidRPr="001A2AF1" w14:paraId="40DA63D7" w14:textId="77777777" w:rsidTr="006B1F9E">
        <w:trPr>
          <w:trHeight w:val="240"/>
          <w:jc w:val="center"/>
        </w:trPr>
        <w:tc>
          <w:tcPr>
            <w:tcW w:w="1555" w:type="dxa"/>
            <w:vMerge/>
          </w:tcPr>
          <w:p w14:paraId="39E1BB4A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3DADC21" w14:textId="77777777" w:rsidR="00AB19D0" w:rsidRPr="001A2AF1" w:rsidRDefault="00AB19D0" w:rsidP="00AB19D0">
            <w:pPr>
              <w:jc w:val="center"/>
              <w:rPr>
                <w:sz w:val="21"/>
                <w:szCs w:val="21"/>
              </w:rPr>
            </w:pPr>
            <w:r w:rsidRPr="001A2AF1">
              <w:rPr>
                <w:rFonts w:hint="eastAsia"/>
                <w:sz w:val="21"/>
                <w:szCs w:val="21"/>
              </w:rPr>
              <w:t>其他建议</w:t>
            </w:r>
          </w:p>
        </w:tc>
        <w:tc>
          <w:tcPr>
            <w:tcW w:w="7085" w:type="dxa"/>
            <w:vAlign w:val="center"/>
          </w:tcPr>
          <w:p w14:paraId="1E3B9417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  <w:p w14:paraId="6EACEF60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  <w:p w14:paraId="7B68187A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  <w:p w14:paraId="63800205" w14:textId="77777777" w:rsidR="00AB19D0" w:rsidRPr="001A2AF1" w:rsidRDefault="00AB19D0" w:rsidP="00AB19D0">
            <w:pPr>
              <w:rPr>
                <w:sz w:val="21"/>
                <w:szCs w:val="21"/>
              </w:rPr>
            </w:pPr>
          </w:p>
        </w:tc>
      </w:tr>
    </w:tbl>
    <w:p w14:paraId="153509C6" w14:textId="77777777" w:rsidR="00ED0FD2" w:rsidRPr="001A2AF1" w:rsidRDefault="00ED0FD2" w:rsidP="00AC6C9F">
      <w:pPr>
        <w:rPr>
          <w:kern w:val="0"/>
          <w:szCs w:val="21"/>
        </w:rPr>
      </w:pPr>
    </w:p>
    <w:sectPr w:rsidR="00ED0FD2" w:rsidRPr="001A2AF1" w:rsidSect="0021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D504" w14:textId="77777777" w:rsidR="003A6F99" w:rsidRDefault="003A6F99" w:rsidP="006E6399">
      <w:r>
        <w:separator/>
      </w:r>
    </w:p>
  </w:endnote>
  <w:endnote w:type="continuationSeparator" w:id="0">
    <w:p w14:paraId="69B90569" w14:textId="77777777" w:rsidR="003A6F99" w:rsidRDefault="003A6F99" w:rsidP="006E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9C2A" w14:textId="77777777" w:rsidR="003A6F99" w:rsidRDefault="003A6F99" w:rsidP="006E6399">
      <w:r>
        <w:separator/>
      </w:r>
    </w:p>
  </w:footnote>
  <w:footnote w:type="continuationSeparator" w:id="0">
    <w:p w14:paraId="0AF0EA90" w14:textId="77777777" w:rsidR="003A6F99" w:rsidRDefault="003A6F99" w:rsidP="006E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6FBD"/>
    <w:multiLevelType w:val="hybridMultilevel"/>
    <w:tmpl w:val="DC6CBCFC"/>
    <w:lvl w:ilvl="0" w:tplc="4D88ABB8">
      <w:start w:val="2021"/>
      <w:numFmt w:val="bullet"/>
      <w:lvlText w:val="□"/>
      <w:lvlJc w:val="left"/>
      <w:pPr>
        <w:ind w:left="420" w:hanging="42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A6132"/>
    <w:multiLevelType w:val="hybridMultilevel"/>
    <w:tmpl w:val="94C6DCB2"/>
    <w:lvl w:ilvl="0" w:tplc="4D88ABB8">
      <w:start w:val="2021"/>
      <w:numFmt w:val="bullet"/>
      <w:lvlText w:val="□"/>
      <w:lvlJc w:val="left"/>
      <w:pPr>
        <w:ind w:left="420" w:hanging="42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195404"/>
    <w:multiLevelType w:val="hybridMultilevel"/>
    <w:tmpl w:val="5832D810"/>
    <w:lvl w:ilvl="0" w:tplc="4D88ABB8">
      <w:start w:val="2021"/>
      <w:numFmt w:val="bullet"/>
      <w:lvlText w:val="□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A260B"/>
    <w:multiLevelType w:val="hybridMultilevel"/>
    <w:tmpl w:val="25D2315E"/>
    <w:lvl w:ilvl="0" w:tplc="4D88ABB8">
      <w:start w:val="2021"/>
      <w:numFmt w:val="bullet"/>
      <w:lvlText w:val="□"/>
      <w:lvlJc w:val="left"/>
      <w:pPr>
        <w:ind w:left="420" w:hanging="42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B769B"/>
    <w:multiLevelType w:val="hybridMultilevel"/>
    <w:tmpl w:val="CB0AB542"/>
    <w:lvl w:ilvl="0" w:tplc="45EE4EEE">
      <w:numFmt w:val="bullet"/>
      <w:lvlText w:val="□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061"/>
    <w:multiLevelType w:val="hybridMultilevel"/>
    <w:tmpl w:val="E4285CFA"/>
    <w:lvl w:ilvl="0" w:tplc="4D88ABB8">
      <w:start w:val="2021"/>
      <w:numFmt w:val="bullet"/>
      <w:lvlText w:val="□"/>
      <w:lvlJc w:val="left"/>
      <w:pPr>
        <w:ind w:left="420" w:hanging="42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7B3FAB"/>
    <w:multiLevelType w:val="hybridMultilevel"/>
    <w:tmpl w:val="ACC81200"/>
    <w:lvl w:ilvl="0" w:tplc="45EE4EEE">
      <w:numFmt w:val="bullet"/>
      <w:lvlText w:val="□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AC406E"/>
    <w:multiLevelType w:val="hybridMultilevel"/>
    <w:tmpl w:val="8E001ACC"/>
    <w:lvl w:ilvl="0" w:tplc="45EE4EE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99"/>
    <w:rsid w:val="0008683F"/>
    <w:rsid w:val="00115EF2"/>
    <w:rsid w:val="0016420B"/>
    <w:rsid w:val="001A2AF1"/>
    <w:rsid w:val="002129CC"/>
    <w:rsid w:val="00270931"/>
    <w:rsid w:val="002906C7"/>
    <w:rsid w:val="00357A16"/>
    <w:rsid w:val="00397C3E"/>
    <w:rsid w:val="003A6F99"/>
    <w:rsid w:val="0047620D"/>
    <w:rsid w:val="005479DF"/>
    <w:rsid w:val="0058434B"/>
    <w:rsid w:val="005F77AD"/>
    <w:rsid w:val="00642C56"/>
    <w:rsid w:val="00662686"/>
    <w:rsid w:val="00665CDB"/>
    <w:rsid w:val="00680236"/>
    <w:rsid w:val="006B1F9E"/>
    <w:rsid w:val="006E6399"/>
    <w:rsid w:val="00814D77"/>
    <w:rsid w:val="00860AD4"/>
    <w:rsid w:val="008A472A"/>
    <w:rsid w:val="008B058E"/>
    <w:rsid w:val="0096029B"/>
    <w:rsid w:val="009E18B3"/>
    <w:rsid w:val="00A45FAB"/>
    <w:rsid w:val="00A532C4"/>
    <w:rsid w:val="00AB19D0"/>
    <w:rsid w:val="00AC6C9F"/>
    <w:rsid w:val="00B40384"/>
    <w:rsid w:val="00BB3D75"/>
    <w:rsid w:val="00C27D24"/>
    <w:rsid w:val="00CE2E39"/>
    <w:rsid w:val="00D11605"/>
    <w:rsid w:val="00D667D8"/>
    <w:rsid w:val="00DB1F75"/>
    <w:rsid w:val="00DB5C7B"/>
    <w:rsid w:val="00DC30C3"/>
    <w:rsid w:val="00E14139"/>
    <w:rsid w:val="00E37E24"/>
    <w:rsid w:val="00E91221"/>
    <w:rsid w:val="00ED0FD2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C12B0"/>
  <w15:docId w15:val="{DD450746-D8F2-4646-A5A6-CE26D03A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E639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E6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E6399"/>
    <w:rPr>
      <w:sz w:val="18"/>
      <w:szCs w:val="18"/>
    </w:rPr>
  </w:style>
  <w:style w:type="table" w:styleId="a7">
    <w:name w:val="Table Grid"/>
    <w:basedOn w:val="a1"/>
    <w:uiPriority w:val="39"/>
    <w:qFormat/>
    <w:rsid w:val="006E63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639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B1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zz_2017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988BA-C3A6-4CAE-B66C-F602D2A0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537</Words>
  <Characters>3064</Characters>
  <Application>Microsoft Office Word</Application>
  <DocSecurity>0</DocSecurity>
  <Lines>25</Lines>
  <Paragraphs>7</Paragraphs>
  <ScaleCrop>false</ScaleCrop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Samuel Horn</cp:lastModifiedBy>
  <cp:revision>7</cp:revision>
  <dcterms:created xsi:type="dcterms:W3CDTF">2021-08-16T07:51:00Z</dcterms:created>
  <dcterms:modified xsi:type="dcterms:W3CDTF">2021-08-17T02:58:00Z</dcterms:modified>
</cp:coreProperties>
</file>