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44D48" w14:textId="41880291" w:rsidR="00D05E97" w:rsidRPr="006E692A" w:rsidRDefault="00D05E97" w:rsidP="00D05E97">
      <w:pPr>
        <w:spacing w:line="360" w:lineRule="auto"/>
        <w:rPr>
          <w:rFonts w:ascii="Times New Roman" w:eastAsia="仿宋" w:hAnsi="Times New Roman" w:cs="Times New Roman"/>
          <w:b/>
          <w:sz w:val="30"/>
          <w:szCs w:val="30"/>
        </w:rPr>
      </w:pPr>
      <w:bookmarkStart w:id="0" w:name="_GoBack"/>
      <w:bookmarkEnd w:id="0"/>
      <w:r w:rsidRPr="006E692A">
        <w:rPr>
          <w:rFonts w:ascii="Times New Roman" w:eastAsia="仿宋" w:hAnsi="Times New Roman" w:cs="Times New Roman" w:hint="eastAsia"/>
          <w:b/>
          <w:sz w:val="30"/>
          <w:szCs w:val="30"/>
        </w:rPr>
        <w:t>附件一</w:t>
      </w:r>
    </w:p>
    <w:p w14:paraId="0B0EE856" w14:textId="55F3EB9B" w:rsidR="0095281E" w:rsidRPr="00D05E97" w:rsidRDefault="00D05E97" w:rsidP="0095281E">
      <w:pPr>
        <w:snapToGrid w:val="0"/>
        <w:spacing w:line="360" w:lineRule="auto"/>
        <w:jc w:val="center"/>
        <w:rPr>
          <w:rFonts w:ascii="黑体" w:eastAsia="黑体" w:hAnsi="黑体" w:cs="Times New Roman"/>
          <w:b/>
          <w:bCs/>
          <w:sz w:val="30"/>
          <w:szCs w:val="30"/>
        </w:rPr>
      </w:pPr>
      <w:r w:rsidRPr="00D05E97">
        <w:rPr>
          <w:rFonts w:ascii="黑体" w:eastAsia="黑体" w:hAnsi="黑体" w:cs="Times New Roman"/>
          <w:b/>
          <w:bCs/>
          <w:sz w:val="30"/>
          <w:szCs w:val="30"/>
        </w:rPr>
        <w:t>申报</w:t>
      </w:r>
      <w:r w:rsidRPr="00D05E97">
        <w:rPr>
          <w:rFonts w:ascii="黑体" w:eastAsia="黑体" w:hAnsi="黑体" w:cs="Times New Roman" w:hint="eastAsia"/>
          <w:b/>
          <w:bCs/>
          <w:sz w:val="30"/>
          <w:szCs w:val="30"/>
        </w:rPr>
        <w:t>表</w:t>
      </w:r>
    </w:p>
    <w:p w14:paraId="38BD280B" w14:textId="77777777" w:rsidR="00D05E97" w:rsidRPr="00363094" w:rsidRDefault="00D05E97" w:rsidP="00363094">
      <w:pPr>
        <w:spacing w:line="276" w:lineRule="auto"/>
        <w:rPr>
          <w:rFonts w:ascii="Times New Roman" w:eastAsia="宋体" w:hAnsi="Times New Roman" w:cs="Times New Roman"/>
          <w:b/>
          <w:bCs/>
          <w:color w:val="000000"/>
          <w:sz w:val="24"/>
          <w:szCs w:val="24"/>
        </w:rPr>
      </w:pPr>
      <w:r w:rsidRPr="00363094">
        <w:rPr>
          <w:rFonts w:ascii="Times New Roman" w:eastAsia="宋体" w:hAnsi="Times New Roman" w:cs="Times New Roman"/>
          <w:b/>
          <w:bCs/>
          <w:color w:val="000000"/>
          <w:sz w:val="24"/>
          <w:szCs w:val="24"/>
        </w:rPr>
        <w:t>1.</w:t>
      </w:r>
      <w:r w:rsidRPr="00363094">
        <w:rPr>
          <w:rFonts w:ascii="Times New Roman" w:eastAsia="宋体" w:hAnsi="Times New Roman" w:cs="Times New Roman"/>
          <w:b/>
          <w:bCs/>
          <w:color w:val="000000"/>
          <w:sz w:val="24"/>
          <w:szCs w:val="24"/>
        </w:rPr>
        <w:t>申报单位基本信息</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1"/>
        <w:gridCol w:w="2454"/>
        <w:gridCol w:w="1926"/>
        <w:gridCol w:w="1991"/>
      </w:tblGrid>
      <w:tr w:rsidR="00D05E97" w:rsidRPr="00363094" w14:paraId="7D736940" w14:textId="77777777" w:rsidTr="00210370">
        <w:trPr>
          <w:cantSplit/>
          <w:trHeight w:val="567"/>
          <w:jc w:val="center"/>
        </w:trPr>
        <w:tc>
          <w:tcPr>
            <w:tcW w:w="1262" w:type="pct"/>
            <w:tcBorders>
              <w:top w:val="single" w:sz="4" w:space="0" w:color="auto"/>
              <w:left w:val="single" w:sz="4" w:space="0" w:color="auto"/>
              <w:bottom w:val="single" w:sz="4" w:space="0" w:color="auto"/>
              <w:right w:val="single" w:sz="4" w:space="0" w:color="auto"/>
            </w:tcBorders>
            <w:vAlign w:val="center"/>
          </w:tcPr>
          <w:p w14:paraId="4BB5ED03"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申报单位名称</w:t>
            </w:r>
          </w:p>
        </w:tc>
        <w:tc>
          <w:tcPr>
            <w:tcW w:w="3738" w:type="pct"/>
            <w:gridSpan w:val="3"/>
            <w:tcBorders>
              <w:top w:val="single" w:sz="4" w:space="0" w:color="auto"/>
              <w:left w:val="single" w:sz="4" w:space="0" w:color="auto"/>
              <w:bottom w:val="single" w:sz="4" w:space="0" w:color="auto"/>
              <w:right w:val="single" w:sz="4" w:space="0" w:color="auto"/>
            </w:tcBorders>
            <w:vAlign w:val="center"/>
          </w:tcPr>
          <w:p w14:paraId="1D52682E" w14:textId="77777777"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（与公章一致）</w:t>
            </w:r>
          </w:p>
        </w:tc>
      </w:tr>
      <w:tr w:rsidR="00D05E97" w:rsidRPr="00363094" w14:paraId="033864F2" w14:textId="77777777" w:rsidTr="00210370">
        <w:trPr>
          <w:cantSplit/>
          <w:trHeight w:val="567"/>
          <w:jc w:val="center"/>
        </w:trPr>
        <w:tc>
          <w:tcPr>
            <w:tcW w:w="1262" w:type="pct"/>
            <w:tcBorders>
              <w:top w:val="single" w:sz="4" w:space="0" w:color="auto"/>
              <w:left w:val="single" w:sz="4" w:space="0" w:color="auto"/>
              <w:bottom w:val="single" w:sz="4" w:space="0" w:color="auto"/>
              <w:right w:val="single" w:sz="4" w:space="0" w:color="auto"/>
            </w:tcBorders>
            <w:vAlign w:val="center"/>
          </w:tcPr>
          <w:p w14:paraId="4F99B376"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申报排名</w:t>
            </w:r>
          </w:p>
        </w:tc>
        <w:tc>
          <w:tcPr>
            <w:tcW w:w="3738" w:type="pct"/>
            <w:gridSpan w:val="3"/>
            <w:tcBorders>
              <w:top w:val="single" w:sz="4" w:space="0" w:color="auto"/>
              <w:left w:val="single" w:sz="4" w:space="0" w:color="auto"/>
              <w:bottom w:val="single" w:sz="4" w:space="0" w:color="auto"/>
              <w:right w:val="single" w:sz="4" w:space="0" w:color="auto"/>
            </w:tcBorders>
            <w:vAlign w:val="center"/>
          </w:tcPr>
          <w:p w14:paraId="56868F68" w14:textId="5F6CE90F"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（申报单位排名）</w:t>
            </w:r>
          </w:p>
        </w:tc>
      </w:tr>
      <w:tr w:rsidR="00D05E97" w:rsidRPr="00363094" w14:paraId="60F694A6" w14:textId="77777777" w:rsidTr="00210370">
        <w:trPr>
          <w:cantSplit/>
          <w:trHeight w:val="567"/>
          <w:jc w:val="center"/>
        </w:trPr>
        <w:tc>
          <w:tcPr>
            <w:tcW w:w="1262" w:type="pct"/>
            <w:tcBorders>
              <w:top w:val="single" w:sz="4" w:space="0" w:color="auto"/>
              <w:left w:val="single" w:sz="4" w:space="0" w:color="auto"/>
              <w:bottom w:val="single" w:sz="4" w:space="0" w:color="auto"/>
              <w:right w:val="single" w:sz="4" w:space="0" w:color="auto"/>
            </w:tcBorders>
            <w:vAlign w:val="center"/>
          </w:tcPr>
          <w:p w14:paraId="25855B6D" w14:textId="595146F8" w:rsidR="00D05E97" w:rsidRPr="00363094" w:rsidRDefault="0023079E"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职工总数</w:t>
            </w:r>
          </w:p>
        </w:tc>
        <w:tc>
          <w:tcPr>
            <w:tcW w:w="1440" w:type="pct"/>
            <w:tcBorders>
              <w:top w:val="single" w:sz="4" w:space="0" w:color="auto"/>
              <w:left w:val="single" w:sz="4" w:space="0" w:color="auto"/>
              <w:bottom w:val="single" w:sz="4" w:space="0" w:color="auto"/>
              <w:right w:val="single" w:sz="4" w:space="0" w:color="auto"/>
            </w:tcBorders>
            <w:vAlign w:val="center"/>
          </w:tcPr>
          <w:p w14:paraId="47CA1678" w14:textId="58C17BD7" w:rsidR="00D05E97" w:rsidRPr="00363094" w:rsidRDefault="00D05E97" w:rsidP="0023079E">
            <w:pPr>
              <w:spacing w:line="276" w:lineRule="auto"/>
              <w:ind w:left="420"/>
              <w:rPr>
                <w:rFonts w:ascii="Times New Roman" w:eastAsia="宋体" w:hAnsi="Times New Roman" w:cs="Times New Roman"/>
                <w:sz w:val="24"/>
                <w:szCs w:val="24"/>
                <w:u w:val="single"/>
              </w:rPr>
            </w:pPr>
          </w:p>
        </w:tc>
        <w:tc>
          <w:tcPr>
            <w:tcW w:w="1130" w:type="pct"/>
            <w:tcBorders>
              <w:top w:val="single" w:sz="4" w:space="0" w:color="auto"/>
              <w:left w:val="single" w:sz="4" w:space="0" w:color="auto"/>
              <w:bottom w:val="single" w:sz="4" w:space="0" w:color="auto"/>
              <w:right w:val="single" w:sz="4" w:space="0" w:color="auto"/>
            </w:tcBorders>
            <w:vAlign w:val="center"/>
          </w:tcPr>
          <w:p w14:paraId="2ECCD1A3" w14:textId="27886D0E" w:rsidR="00D05E97" w:rsidRPr="00363094" w:rsidRDefault="0023079E"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高级职称人数</w:t>
            </w:r>
          </w:p>
        </w:tc>
        <w:tc>
          <w:tcPr>
            <w:tcW w:w="1168" w:type="pct"/>
            <w:tcBorders>
              <w:top w:val="single" w:sz="4" w:space="0" w:color="auto"/>
              <w:left w:val="single" w:sz="4" w:space="0" w:color="auto"/>
              <w:bottom w:val="single" w:sz="4" w:space="0" w:color="auto"/>
              <w:right w:val="single" w:sz="4" w:space="0" w:color="auto"/>
            </w:tcBorders>
            <w:vAlign w:val="center"/>
          </w:tcPr>
          <w:p w14:paraId="02931E1B" w14:textId="07F7C4B8" w:rsidR="00D05E97" w:rsidRPr="00363094" w:rsidRDefault="00D05E97" w:rsidP="00363094">
            <w:pPr>
              <w:spacing w:line="276" w:lineRule="auto"/>
              <w:jc w:val="center"/>
              <w:rPr>
                <w:rFonts w:ascii="Times New Roman" w:eastAsia="宋体" w:hAnsi="Times New Roman" w:cs="Times New Roman"/>
                <w:sz w:val="24"/>
                <w:szCs w:val="24"/>
              </w:rPr>
            </w:pPr>
          </w:p>
        </w:tc>
      </w:tr>
      <w:tr w:rsidR="00D05E97" w:rsidRPr="00363094" w14:paraId="5125DC3F" w14:textId="77777777" w:rsidTr="00210370">
        <w:trPr>
          <w:cantSplit/>
          <w:trHeight w:val="567"/>
          <w:jc w:val="center"/>
        </w:trPr>
        <w:tc>
          <w:tcPr>
            <w:tcW w:w="1262" w:type="pct"/>
            <w:tcBorders>
              <w:top w:val="single" w:sz="4" w:space="0" w:color="auto"/>
              <w:left w:val="single" w:sz="4" w:space="0" w:color="auto"/>
              <w:bottom w:val="single" w:sz="4" w:space="0" w:color="auto"/>
              <w:right w:val="single" w:sz="4" w:space="0" w:color="auto"/>
            </w:tcBorders>
            <w:vAlign w:val="center"/>
          </w:tcPr>
          <w:p w14:paraId="1048D6BE"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法定代表人</w:t>
            </w:r>
          </w:p>
        </w:tc>
        <w:tc>
          <w:tcPr>
            <w:tcW w:w="1440" w:type="pct"/>
            <w:tcBorders>
              <w:top w:val="single" w:sz="4" w:space="0" w:color="auto"/>
              <w:left w:val="single" w:sz="4" w:space="0" w:color="auto"/>
              <w:bottom w:val="single" w:sz="4" w:space="0" w:color="auto"/>
              <w:right w:val="single" w:sz="4" w:space="0" w:color="auto"/>
            </w:tcBorders>
            <w:vAlign w:val="center"/>
          </w:tcPr>
          <w:p w14:paraId="5562E913" w14:textId="77777777" w:rsidR="00D05E97" w:rsidRPr="00363094" w:rsidRDefault="00D05E97" w:rsidP="00363094">
            <w:pPr>
              <w:spacing w:line="276" w:lineRule="auto"/>
              <w:rPr>
                <w:rFonts w:ascii="Times New Roman" w:eastAsia="宋体" w:hAnsi="Times New Roman" w:cs="Times New Roman"/>
                <w:sz w:val="24"/>
                <w:szCs w:val="24"/>
              </w:rPr>
            </w:pPr>
          </w:p>
        </w:tc>
        <w:tc>
          <w:tcPr>
            <w:tcW w:w="1130" w:type="pct"/>
            <w:tcBorders>
              <w:top w:val="single" w:sz="4" w:space="0" w:color="auto"/>
              <w:left w:val="single" w:sz="4" w:space="0" w:color="auto"/>
              <w:bottom w:val="single" w:sz="4" w:space="0" w:color="auto"/>
              <w:right w:val="single" w:sz="4" w:space="0" w:color="auto"/>
            </w:tcBorders>
            <w:vAlign w:val="center"/>
          </w:tcPr>
          <w:p w14:paraId="4E9464A1"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联系电话</w:t>
            </w:r>
          </w:p>
        </w:tc>
        <w:tc>
          <w:tcPr>
            <w:tcW w:w="1168" w:type="pct"/>
            <w:tcBorders>
              <w:top w:val="single" w:sz="4" w:space="0" w:color="auto"/>
              <w:left w:val="single" w:sz="4" w:space="0" w:color="auto"/>
              <w:bottom w:val="single" w:sz="4" w:space="0" w:color="auto"/>
              <w:right w:val="single" w:sz="4" w:space="0" w:color="auto"/>
            </w:tcBorders>
            <w:vAlign w:val="center"/>
          </w:tcPr>
          <w:p w14:paraId="2DE54F74" w14:textId="77777777" w:rsidR="00D05E97" w:rsidRPr="00363094" w:rsidRDefault="00D05E97" w:rsidP="00363094">
            <w:pPr>
              <w:spacing w:line="276" w:lineRule="auto"/>
              <w:jc w:val="center"/>
              <w:rPr>
                <w:rFonts w:ascii="Times New Roman" w:eastAsia="宋体" w:hAnsi="Times New Roman" w:cs="Times New Roman"/>
                <w:sz w:val="24"/>
                <w:szCs w:val="24"/>
              </w:rPr>
            </w:pPr>
          </w:p>
        </w:tc>
      </w:tr>
      <w:tr w:rsidR="00D05E97" w:rsidRPr="00363094" w14:paraId="4EB730C4" w14:textId="77777777" w:rsidTr="00210370">
        <w:trPr>
          <w:cantSplit/>
          <w:trHeight w:val="567"/>
          <w:jc w:val="center"/>
        </w:trPr>
        <w:tc>
          <w:tcPr>
            <w:tcW w:w="1262" w:type="pct"/>
            <w:tcBorders>
              <w:top w:val="single" w:sz="4" w:space="0" w:color="auto"/>
              <w:left w:val="single" w:sz="4" w:space="0" w:color="auto"/>
              <w:bottom w:val="single" w:sz="4" w:space="0" w:color="auto"/>
              <w:right w:val="single" w:sz="4" w:space="0" w:color="auto"/>
            </w:tcBorders>
            <w:vAlign w:val="center"/>
          </w:tcPr>
          <w:p w14:paraId="347F4530"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联系人</w:t>
            </w:r>
          </w:p>
        </w:tc>
        <w:tc>
          <w:tcPr>
            <w:tcW w:w="1440" w:type="pct"/>
            <w:tcBorders>
              <w:top w:val="single" w:sz="4" w:space="0" w:color="auto"/>
              <w:left w:val="single" w:sz="4" w:space="0" w:color="auto"/>
              <w:bottom w:val="single" w:sz="4" w:space="0" w:color="auto"/>
              <w:right w:val="single" w:sz="4" w:space="0" w:color="auto"/>
            </w:tcBorders>
            <w:vAlign w:val="center"/>
          </w:tcPr>
          <w:p w14:paraId="118E1649" w14:textId="77777777" w:rsidR="00D05E97" w:rsidRPr="00363094" w:rsidRDefault="00D05E97" w:rsidP="00363094">
            <w:pPr>
              <w:spacing w:line="276" w:lineRule="auto"/>
              <w:jc w:val="center"/>
              <w:rPr>
                <w:rFonts w:ascii="Times New Roman" w:eastAsia="宋体" w:hAnsi="Times New Roman" w:cs="Times New Roman"/>
                <w:sz w:val="24"/>
                <w:szCs w:val="24"/>
              </w:rPr>
            </w:pPr>
          </w:p>
        </w:tc>
        <w:tc>
          <w:tcPr>
            <w:tcW w:w="1130" w:type="pct"/>
            <w:tcBorders>
              <w:top w:val="single" w:sz="4" w:space="0" w:color="auto"/>
              <w:left w:val="single" w:sz="4" w:space="0" w:color="auto"/>
              <w:bottom w:val="single" w:sz="4" w:space="0" w:color="auto"/>
              <w:right w:val="single" w:sz="4" w:space="0" w:color="auto"/>
            </w:tcBorders>
            <w:vAlign w:val="center"/>
          </w:tcPr>
          <w:p w14:paraId="12F9ABD0"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联系人手机</w:t>
            </w:r>
          </w:p>
        </w:tc>
        <w:tc>
          <w:tcPr>
            <w:tcW w:w="1168" w:type="pct"/>
            <w:tcBorders>
              <w:top w:val="single" w:sz="4" w:space="0" w:color="auto"/>
              <w:left w:val="single" w:sz="4" w:space="0" w:color="auto"/>
              <w:bottom w:val="single" w:sz="4" w:space="0" w:color="auto"/>
              <w:right w:val="single" w:sz="4" w:space="0" w:color="auto"/>
            </w:tcBorders>
            <w:vAlign w:val="center"/>
          </w:tcPr>
          <w:p w14:paraId="0F41145F" w14:textId="77777777" w:rsidR="00D05E97" w:rsidRPr="00363094" w:rsidRDefault="00D05E97" w:rsidP="00363094">
            <w:pPr>
              <w:spacing w:line="276" w:lineRule="auto"/>
              <w:jc w:val="center"/>
              <w:rPr>
                <w:rFonts w:ascii="Times New Roman" w:eastAsia="宋体" w:hAnsi="Times New Roman" w:cs="Times New Roman"/>
                <w:sz w:val="24"/>
                <w:szCs w:val="24"/>
              </w:rPr>
            </w:pPr>
          </w:p>
        </w:tc>
      </w:tr>
      <w:tr w:rsidR="00D05E97" w:rsidRPr="00363094" w14:paraId="30EDA540" w14:textId="77777777" w:rsidTr="00210370">
        <w:trPr>
          <w:cantSplit/>
          <w:trHeight w:val="567"/>
          <w:jc w:val="center"/>
        </w:trPr>
        <w:tc>
          <w:tcPr>
            <w:tcW w:w="1262" w:type="pct"/>
            <w:tcBorders>
              <w:top w:val="single" w:sz="4" w:space="0" w:color="auto"/>
              <w:left w:val="single" w:sz="4" w:space="0" w:color="auto"/>
              <w:bottom w:val="single" w:sz="4" w:space="0" w:color="auto"/>
              <w:right w:val="single" w:sz="4" w:space="0" w:color="auto"/>
            </w:tcBorders>
            <w:vAlign w:val="center"/>
          </w:tcPr>
          <w:p w14:paraId="64D6A824"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联系人固话</w:t>
            </w:r>
          </w:p>
        </w:tc>
        <w:tc>
          <w:tcPr>
            <w:tcW w:w="1440" w:type="pct"/>
            <w:tcBorders>
              <w:top w:val="single" w:sz="4" w:space="0" w:color="auto"/>
              <w:left w:val="single" w:sz="4" w:space="0" w:color="auto"/>
              <w:bottom w:val="single" w:sz="4" w:space="0" w:color="auto"/>
              <w:right w:val="single" w:sz="4" w:space="0" w:color="auto"/>
            </w:tcBorders>
            <w:vAlign w:val="center"/>
          </w:tcPr>
          <w:p w14:paraId="19FD5E39" w14:textId="77777777" w:rsidR="00D05E97" w:rsidRPr="00363094" w:rsidRDefault="00D05E97" w:rsidP="00363094">
            <w:pPr>
              <w:spacing w:line="276" w:lineRule="auto"/>
              <w:jc w:val="center"/>
              <w:rPr>
                <w:rFonts w:ascii="Times New Roman" w:eastAsia="宋体" w:hAnsi="Times New Roman" w:cs="Times New Roman"/>
                <w:sz w:val="24"/>
                <w:szCs w:val="24"/>
              </w:rPr>
            </w:pPr>
          </w:p>
        </w:tc>
        <w:tc>
          <w:tcPr>
            <w:tcW w:w="1130" w:type="pct"/>
            <w:tcBorders>
              <w:top w:val="single" w:sz="4" w:space="0" w:color="auto"/>
              <w:left w:val="single" w:sz="4" w:space="0" w:color="auto"/>
              <w:bottom w:val="single" w:sz="4" w:space="0" w:color="auto"/>
              <w:right w:val="single" w:sz="4" w:space="0" w:color="auto"/>
            </w:tcBorders>
            <w:vAlign w:val="center"/>
          </w:tcPr>
          <w:p w14:paraId="28146ED3"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color w:val="000000"/>
                <w:sz w:val="24"/>
                <w:szCs w:val="24"/>
              </w:rPr>
              <w:t>联系人邮</w:t>
            </w:r>
            <w:r w:rsidRPr="00363094">
              <w:rPr>
                <w:rFonts w:ascii="Times New Roman" w:eastAsia="宋体" w:hAnsi="Times New Roman" w:cs="Times New Roman"/>
                <w:b/>
                <w:bCs/>
                <w:sz w:val="24"/>
                <w:szCs w:val="24"/>
              </w:rPr>
              <w:t>箱</w:t>
            </w:r>
          </w:p>
        </w:tc>
        <w:tc>
          <w:tcPr>
            <w:tcW w:w="1168" w:type="pct"/>
            <w:tcBorders>
              <w:top w:val="single" w:sz="4" w:space="0" w:color="auto"/>
              <w:left w:val="single" w:sz="4" w:space="0" w:color="auto"/>
              <w:bottom w:val="single" w:sz="4" w:space="0" w:color="auto"/>
              <w:right w:val="single" w:sz="4" w:space="0" w:color="auto"/>
            </w:tcBorders>
            <w:vAlign w:val="center"/>
          </w:tcPr>
          <w:p w14:paraId="32EC5E62" w14:textId="77777777" w:rsidR="00D05E97" w:rsidRPr="00363094" w:rsidRDefault="00D05E97" w:rsidP="00363094">
            <w:pPr>
              <w:spacing w:line="276" w:lineRule="auto"/>
              <w:jc w:val="center"/>
              <w:rPr>
                <w:rFonts w:ascii="Times New Roman" w:eastAsia="宋体" w:hAnsi="Times New Roman" w:cs="Times New Roman"/>
                <w:sz w:val="24"/>
                <w:szCs w:val="24"/>
              </w:rPr>
            </w:pPr>
          </w:p>
        </w:tc>
      </w:tr>
      <w:tr w:rsidR="00D05E97" w:rsidRPr="00363094" w14:paraId="217A553C" w14:textId="77777777" w:rsidTr="00210370">
        <w:trPr>
          <w:cantSplit/>
          <w:trHeight w:val="567"/>
          <w:jc w:val="center"/>
        </w:trPr>
        <w:tc>
          <w:tcPr>
            <w:tcW w:w="1262" w:type="pct"/>
            <w:tcBorders>
              <w:top w:val="single" w:sz="4" w:space="0" w:color="auto"/>
              <w:left w:val="single" w:sz="4" w:space="0" w:color="auto"/>
              <w:bottom w:val="single" w:sz="4" w:space="0" w:color="auto"/>
              <w:right w:val="single" w:sz="4" w:space="0" w:color="auto"/>
            </w:tcBorders>
            <w:vAlign w:val="center"/>
          </w:tcPr>
          <w:p w14:paraId="27E96550"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通讯地址</w:t>
            </w:r>
          </w:p>
        </w:tc>
        <w:tc>
          <w:tcPr>
            <w:tcW w:w="3738" w:type="pct"/>
            <w:gridSpan w:val="3"/>
            <w:tcBorders>
              <w:top w:val="single" w:sz="4" w:space="0" w:color="auto"/>
              <w:left w:val="single" w:sz="4" w:space="0" w:color="auto"/>
              <w:bottom w:val="single" w:sz="4" w:space="0" w:color="auto"/>
              <w:right w:val="single" w:sz="4" w:space="0" w:color="auto"/>
            </w:tcBorders>
            <w:vAlign w:val="center"/>
          </w:tcPr>
          <w:p w14:paraId="3FE07877" w14:textId="77777777"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（要求具体，备寄送文件用，从省份开始写）</w:t>
            </w:r>
          </w:p>
        </w:tc>
      </w:tr>
      <w:tr w:rsidR="00D05E97" w:rsidRPr="00363094" w14:paraId="73C71699" w14:textId="77777777" w:rsidTr="00210370">
        <w:trPr>
          <w:cantSplit/>
          <w:trHeight w:val="567"/>
          <w:jc w:val="center"/>
        </w:trPr>
        <w:tc>
          <w:tcPr>
            <w:tcW w:w="1262" w:type="pct"/>
            <w:tcBorders>
              <w:top w:val="single" w:sz="4" w:space="0" w:color="auto"/>
              <w:left w:val="single" w:sz="4" w:space="0" w:color="auto"/>
              <w:bottom w:val="single" w:sz="4" w:space="0" w:color="auto"/>
              <w:right w:val="single" w:sz="4" w:space="0" w:color="auto"/>
            </w:tcBorders>
            <w:vAlign w:val="center"/>
          </w:tcPr>
          <w:p w14:paraId="6D2496C4"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是否为中国环境保护产业协会会员</w:t>
            </w:r>
          </w:p>
        </w:tc>
        <w:tc>
          <w:tcPr>
            <w:tcW w:w="1440" w:type="pct"/>
            <w:tcBorders>
              <w:top w:val="single" w:sz="4" w:space="0" w:color="auto"/>
              <w:left w:val="single" w:sz="4" w:space="0" w:color="auto"/>
              <w:bottom w:val="single" w:sz="4" w:space="0" w:color="auto"/>
              <w:right w:val="single" w:sz="4" w:space="0" w:color="auto"/>
            </w:tcBorders>
            <w:vAlign w:val="center"/>
          </w:tcPr>
          <w:p w14:paraId="2FB8D158" w14:textId="77777777" w:rsidR="00D05E97" w:rsidRPr="00363094" w:rsidRDefault="00D05E97" w:rsidP="00363094">
            <w:pPr>
              <w:numPr>
                <w:ilvl w:val="0"/>
                <w:numId w:val="5"/>
              </w:num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是</w:t>
            </w:r>
          </w:p>
          <w:p w14:paraId="6043E56C" w14:textId="77777777" w:rsidR="00D05E97" w:rsidRPr="00363094" w:rsidRDefault="00D05E97" w:rsidP="00363094">
            <w:pPr>
              <w:numPr>
                <w:ilvl w:val="0"/>
                <w:numId w:val="5"/>
              </w:num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否</w:t>
            </w:r>
          </w:p>
        </w:tc>
        <w:tc>
          <w:tcPr>
            <w:tcW w:w="1130" w:type="pct"/>
            <w:tcBorders>
              <w:top w:val="single" w:sz="4" w:space="0" w:color="auto"/>
              <w:left w:val="single" w:sz="4" w:space="0" w:color="auto"/>
              <w:bottom w:val="single" w:sz="4" w:space="0" w:color="auto"/>
              <w:right w:val="single" w:sz="4" w:space="0" w:color="auto"/>
            </w:tcBorders>
            <w:vAlign w:val="center"/>
          </w:tcPr>
          <w:p w14:paraId="27C552E0"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会员证号</w:t>
            </w:r>
          </w:p>
        </w:tc>
        <w:tc>
          <w:tcPr>
            <w:tcW w:w="1168" w:type="pct"/>
            <w:tcBorders>
              <w:top w:val="single" w:sz="4" w:space="0" w:color="auto"/>
              <w:left w:val="single" w:sz="4" w:space="0" w:color="auto"/>
              <w:bottom w:val="single" w:sz="4" w:space="0" w:color="auto"/>
              <w:right w:val="single" w:sz="4" w:space="0" w:color="auto"/>
            </w:tcBorders>
            <w:vAlign w:val="center"/>
          </w:tcPr>
          <w:p w14:paraId="580931C4" w14:textId="77777777" w:rsidR="00D05E97" w:rsidRPr="00363094" w:rsidRDefault="00D05E97" w:rsidP="00363094">
            <w:pPr>
              <w:spacing w:line="276" w:lineRule="auto"/>
              <w:jc w:val="center"/>
              <w:rPr>
                <w:rFonts w:ascii="Times New Roman" w:eastAsia="宋体" w:hAnsi="Times New Roman" w:cs="Times New Roman"/>
                <w:sz w:val="24"/>
                <w:szCs w:val="24"/>
              </w:rPr>
            </w:pPr>
          </w:p>
        </w:tc>
      </w:tr>
      <w:tr w:rsidR="009B32C1" w:rsidRPr="00363094" w14:paraId="6EDB3F9A" w14:textId="77777777" w:rsidTr="00210370">
        <w:trPr>
          <w:cantSplit/>
          <w:trHeight w:val="567"/>
          <w:jc w:val="center"/>
        </w:trPr>
        <w:tc>
          <w:tcPr>
            <w:tcW w:w="1262" w:type="pct"/>
            <w:tcBorders>
              <w:top w:val="single" w:sz="4" w:space="0" w:color="auto"/>
              <w:left w:val="single" w:sz="4" w:space="0" w:color="auto"/>
              <w:bottom w:val="single" w:sz="4" w:space="0" w:color="auto"/>
              <w:right w:val="single" w:sz="4" w:space="0" w:color="auto"/>
            </w:tcBorders>
            <w:vAlign w:val="center"/>
          </w:tcPr>
          <w:p w14:paraId="67085F56" w14:textId="1EF96556" w:rsidR="009B32C1" w:rsidRPr="00363094" w:rsidRDefault="009B32C1" w:rsidP="009B32C1">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是否为地方环境保护产业协会会员</w:t>
            </w:r>
          </w:p>
        </w:tc>
        <w:tc>
          <w:tcPr>
            <w:tcW w:w="1440" w:type="pct"/>
            <w:tcBorders>
              <w:top w:val="single" w:sz="4" w:space="0" w:color="auto"/>
              <w:left w:val="single" w:sz="4" w:space="0" w:color="auto"/>
              <w:bottom w:val="single" w:sz="4" w:space="0" w:color="auto"/>
              <w:right w:val="single" w:sz="4" w:space="0" w:color="auto"/>
            </w:tcBorders>
            <w:vAlign w:val="center"/>
          </w:tcPr>
          <w:p w14:paraId="41F19864" w14:textId="77777777" w:rsidR="009B32C1" w:rsidRDefault="009B32C1" w:rsidP="009B32C1">
            <w:pPr>
              <w:numPr>
                <w:ilvl w:val="0"/>
                <w:numId w:val="5"/>
              </w:num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是</w:t>
            </w:r>
          </w:p>
          <w:p w14:paraId="473E5031" w14:textId="6D5DC8EA" w:rsidR="009B32C1" w:rsidRPr="009B32C1" w:rsidRDefault="009B32C1" w:rsidP="009B32C1">
            <w:pPr>
              <w:numPr>
                <w:ilvl w:val="0"/>
                <w:numId w:val="5"/>
              </w:numPr>
              <w:spacing w:line="276" w:lineRule="auto"/>
              <w:rPr>
                <w:rFonts w:ascii="Times New Roman" w:eastAsia="宋体" w:hAnsi="Times New Roman" w:cs="Times New Roman"/>
                <w:sz w:val="24"/>
                <w:szCs w:val="24"/>
              </w:rPr>
            </w:pPr>
            <w:r w:rsidRPr="009B32C1">
              <w:rPr>
                <w:rFonts w:ascii="Times New Roman" w:eastAsia="宋体" w:hAnsi="Times New Roman" w:cs="Times New Roman"/>
                <w:sz w:val="24"/>
                <w:szCs w:val="24"/>
              </w:rPr>
              <w:t>否</w:t>
            </w:r>
          </w:p>
        </w:tc>
        <w:tc>
          <w:tcPr>
            <w:tcW w:w="1130" w:type="pct"/>
            <w:tcBorders>
              <w:top w:val="single" w:sz="4" w:space="0" w:color="auto"/>
              <w:left w:val="single" w:sz="4" w:space="0" w:color="auto"/>
              <w:bottom w:val="single" w:sz="4" w:space="0" w:color="auto"/>
              <w:right w:val="single" w:sz="4" w:space="0" w:color="auto"/>
            </w:tcBorders>
            <w:vAlign w:val="center"/>
          </w:tcPr>
          <w:p w14:paraId="3C973B7F" w14:textId="629E8D5E" w:rsidR="009B32C1" w:rsidRPr="00363094" w:rsidRDefault="009B32C1" w:rsidP="009B32C1">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发证单位</w:t>
            </w:r>
          </w:p>
        </w:tc>
        <w:tc>
          <w:tcPr>
            <w:tcW w:w="1168" w:type="pct"/>
            <w:tcBorders>
              <w:top w:val="single" w:sz="4" w:space="0" w:color="auto"/>
              <w:left w:val="single" w:sz="4" w:space="0" w:color="auto"/>
              <w:bottom w:val="single" w:sz="4" w:space="0" w:color="auto"/>
              <w:right w:val="single" w:sz="4" w:space="0" w:color="auto"/>
            </w:tcBorders>
            <w:vAlign w:val="center"/>
          </w:tcPr>
          <w:p w14:paraId="10D24CDC" w14:textId="77777777" w:rsidR="009B32C1" w:rsidRPr="00363094" w:rsidRDefault="009B32C1" w:rsidP="009B32C1">
            <w:pPr>
              <w:spacing w:line="276" w:lineRule="auto"/>
              <w:jc w:val="center"/>
              <w:rPr>
                <w:rFonts w:ascii="Times New Roman" w:eastAsia="宋体" w:hAnsi="Times New Roman" w:cs="Times New Roman"/>
                <w:sz w:val="24"/>
                <w:szCs w:val="24"/>
              </w:rPr>
            </w:pPr>
          </w:p>
        </w:tc>
      </w:tr>
      <w:tr w:rsidR="009B32C1" w:rsidRPr="00363094" w14:paraId="35E6CF5D" w14:textId="77777777" w:rsidTr="00210370">
        <w:trPr>
          <w:cantSplit/>
          <w:trHeight w:val="567"/>
          <w:jc w:val="center"/>
        </w:trPr>
        <w:tc>
          <w:tcPr>
            <w:tcW w:w="1262" w:type="pct"/>
            <w:tcBorders>
              <w:top w:val="single" w:sz="4" w:space="0" w:color="auto"/>
              <w:left w:val="single" w:sz="4" w:space="0" w:color="auto"/>
              <w:bottom w:val="single" w:sz="4" w:space="0" w:color="auto"/>
              <w:right w:val="single" w:sz="4" w:space="0" w:color="auto"/>
            </w:tcBorders>
            <w:vAlign w:val="center"/>
          </w:tcPr>
          <w:p w14:paraId="291ED8FC" w14:textId="77777777" w:rsidR="009B32C1" w:rsidRPr="00363094" w:rsidRDefault="009B32C1" w:rsidP="009B32C1">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单位简介</w:t>
            </w:r>
          </w:p>
        </w:tc>
        <w:tc>
          <w:tcPr>
            <w:tcW w:w="3738" w:type="pct"/>
            <w:gridSpan w:val="3"/>
            <w:tcBorders>
              <w:top w:val="single" w:sz="4" w:space="0" w:color="auto"/>
              <w:left w:val="single" w:sz="4" w:space="0" w:color="auto"/>
              <w:bottom w:val="single" w:sz="4" w:space="0" w:color="auto"/>
              <w:right w:val="single" w:sz="4" w:space="0" w:color="auto"/>
            </w:tcBorders>
            <w:vAlign w:val="center"/>
          </w:tcPr>
          <w:p w14:paraId="1F77117E" w14:textId="77777777" w:rsidR="009B32C1" w:rsidRPr="00363094" w:rsidRDefault="009B32C1" w:rsidP="009B32C1">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（限</w:t>
            </w:r>
            <w:r w:rsidRPr="00363094">
              <w:rPr>
                <w:rFonts w:ascii="Times New Roman" w:eastAsia="宋体" w:hAnsi="Times New Roman" w:cs="Times New Roman"/>
                <w:sz w:val="24"/>
                <w:szCs w:val="24"/>
              </w:rPr>
              <w:t>600</w:t>
            </w:r>
            <w:r w:rsidRPr="00363094">
              <w:rPr>
                <w:rFonts w:ascii="Times New Roman" w:eastAsia="宋体" w:hAnsi="Times New Roman" w:cs="Times New Roman"/>
                <w:sz w:val="24"/>
                <w:szCs w:val="24"/>
              </w:rPr>
              <w:t>字，包括主营业务、服务模式、服务行业领域、服务区域、资质荣誉、业绩等方面的情况）</w:t>
            </w:r>
          </w:p>
        </w:tc>
      </w:tr>
      <w:tr w:rsidR="009B32C1" w:rsidRPr="00363094" w14:paraId="4E66CED5" w14:textId="77777777" w:rsidTr="00210370">
        <w:trPr>
          <w:cantSplit/>
          <w:trHeight w:val="56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72ADEC49" w14:textId="77777777" w:rsidR="009B32C1" w:rsidRPr="00363094" w:rsidRDefault="009B32C1" w:rsidP="009B32C1">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申报单位承诺</w:t>
            </w:r>
          </w:p>
          <w:p w14:paraId="075BDA57" w14:textId="77777777" w:rsidR="009B32C1" w:rsidRPr="00363094" w:rsidRDefault="009B32C1" w:rsidP="009B32C1">
            <w:pPr>
              <w:spacing w:line="276" w:lineRule="auto"/>
              <w:ind w:firstLine="480"/>
              <w:rPr>
                <w:rFonts w:ascii="Times New Roman" w:eastAsia="宋体" w:hAnsi="Times New Roman" w:cs="Times New Roman"/>
                <w:sz w:val="24"/>
                <w:szCs w:val="24"/>
              </w:rPr>
            </w:pPr>
            <w:r w:rsidRPr="00363094">
              <w:rPr>
                <w:rFonts w:ascii="Times New Roman" w:eastAsia="宋体" w:hAnsi="Times New Roman" w:cs="Times New Roman"/>
                <w:sz w:val="24"/>
                <w:szCs w:val="24"/>
              </w:rPr>
              <w:t>我单位郑重承诺：</w:t>
            </w:r>
          </w:p>
          <w:p w14:paraId="69D3DE85" w14:textId="0EB3FB84" w:rsidR="009B32C1" w:rsidRPr="00EB53FB" w:rsidRDefault="009B32C1" w:rsidP="009B32C1">
            <w:pPr>
              <w:spacing w:line="276" w:lineRule="auto"/>
              <w:ind w:firstLine="480"/>
              <w:rPr>
                <w:rFonts w:ascii="Times New Roman" w:eastAsia="宋体" w:hAnsi="Times New Roman" w:cs="Times New Roman"/>
                <w:color w:val="000000" w:themeColor="text1"/>
                <w:sz w:val="24"/>
                <w:szCs w:val="24"/>
              </w:rPr>
            </w:pPr>
            <w:r w:rsidRPr="00363094">
              <w:rPr>
                <w:rFonts w:ascii="Times New Roman" w:eastAsia="宋体" w:hAnsi="Times New Roman" w:cs="Times New Roman"/>
                <w:sz w:val="24"/>
                <w:szCs w:val="24"/>
              </w:rPr>
              <w:t>申报书中所有内容真实、准确、客观，技术</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装备知识产权明晰、不存在产权纠纷。同意公开申报表中第</w:t>
            </w:r>
            <w:r w:rsidRPr="00363094">
              <w:rPr>
                <w:rFonts w:ascii="Times New Roman" w:eastAsia="宋体" w:hAnsi="Times New Roman" w:cs="Times New Roman"/>
                <w:sz w:val="24"/>
                <w:szCs w:val="24"/>
              </w:rPr>
              <w:t>6</w:t>
            </w:r>
            <w:r w:rsidRPr="00363094">
              <w:rPr>
                <w:rFonts w:ascii="Times New Roman" w:eastAsia="宋体" w:hAnsi="Times New Roman" w:cs="Times New Roman"/>
                <w:sz w:val="24"/>
                <w:szCs w:val="24"/>
              </w:rPr>
              <w:t>部分</w:t>
            </w:r>
            <w:r>
              <w:rPr>
                <w:rFonts w:ascii="Times New Roman" w:eastAsia="宋体" w:hAnsi="Times New Roman" w:cs="Times New Roman" w:hint="eastAsia"/>
                <w:sz w:val="24"/>
                <w:szCs w:val="24"/>
              </w:rPr>
              <w:t>“</w:t>
            </w:r>
            <w:r w:rsidRPr="00F83F39">
              <w:rPr>
                <w:rFonts w:ascii="Times New Roman" w:eastAsia="宋体" w:hAnsi="Times New Roman" w:cs="Times New Roman" w:hint="eastAsia"/>
                <w:sz w:val="24"/>
                <w:szCs w:val="24"/>
              </w:rPr>
              <w:t>《医疗污水和</w:t>
            </w:r>
            <w:r w:rsidR="00AA2895">
              <w:rPr>
                <w:rFonts w:ascii="Times New Roman" w:eastAsia="宋体" w:hAnsi="Times New Roman" w:cs="Times New Roman" w:hint="eastAsia"/>
                <w:sz w:val="24"/>
                <w:szCs w:val="24"/>
              </w:rPr>
              <w:t>医疗</w:t>
            </w:r>
            <w:r w:rsidRPr="00F83F39">
              <w:rPr>
                <w:rFonts w:ascii="Times New Roman" w:eastAsia="宋体" w:hAnsi="Times New Roman" w:cs="Times New Roman" w:hint="eastAsia"/>
                <w:sz w:val="24"/>
                <w:szCs w:val="24"/>
              </w:rPr>
              <w:t>废物处理适用技术和装备目录》（</w:t>
            </w:r>
            <w:r w:rsidR="00AA2895">
              <w:rPr>
                <w:rFonts w:ascii="Times New Roman" w:eastAsia="宋体" w:hAnsi="Times New Roman" w:cs="Times New Roman" w:hint="eastAsia"/>
                <w:sz w:val="24"/>
                <w:szCs w:val="24"/>
              </w:rPr>
              <w:t>初</w:t>
            </w:r>
            <w:r w:rsidRPr="00F83F39">
              <w:rPr>
                <w:rFonts w:ascii="Times New Roman" w:eastAsia="宋体" w:hAnsi="Times New Roman" w:cs="Times New Roman" w:hint="eastAsia"/>
                <w:sz w:val="24"/>
                <w:szCs w:val="24"/>
              </w:rPr>
              <w:t>稿）</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内容。</w:t>
            </w:r>
            <w:r w:rsidRPr="00EB53FB">
              <w:rPr>
                <w:rFonts w:ascii="Times New Roman" w:eastAsia="宋体" w:hAnsi="Times New Roman" w:cs="Times New Roman"/>
                <w:color w:val="000000" w:themeColor="text1"/>
                <w:sz w:val="24"/>
                <w:szCs w:val="24"/>
              </w:rPr>
              <w:t>入选后，将加强技术</w:t>
            </w:r>
            <w:r w:rsidRPr="00EB53FB">
              <w:rPr>
                <w:rFonts w:ascii="Times New Roman" w:eastAsia="宋体" w:hAnsi="Times New Roman" w:cs="Times New Roman"/>
                <w:color w:val="000000" w:themeColor="text1"/>
                <w:sz w:val="24"/>
                <w:szCs w:val="24"/>
              </w:rPr>
              <w:t>/</w:t>
            </w:r>
            <w:r w:rsidRPr="00EB53FB">
              <w:rPr>
                <w:rFonts w:ascii="Times New Roman" w:eastAsia="宋体" w:hAnsi="Times New Roman" w:cs="Times New Roman"/>
                <w:color w:val="000000" w:themeColor="text1"/>
                <w:sz w:val="24"/>
                <w:szCs w:val="24"/>
              </w:rPr>
              <w:t>装备在应用过程中的质量管控，保障应用效果。</w:t>
            </w:r>
          </w:p>
          <w:p w14:paraId="7B9F5B86" w14:textId="16AB8E50" w:rsidR="009B32C1" w:rsidRPr="00363094" w:rsidRDefault="009B32C1" w:rsidP="009B32C1">
            <w:pPr>
              <w:spacing w:line="276" w:lineRule="auto"/>
              <w:ind w:firstLine="480"/>
              <w:rPr>
                <w:rFonts w:ascii="Times New Roman" w:eastAsia="宋体" w:hAnsi="Times New Roman" w:cs="Times New Roman"/>
                <w:sz w:val="24"/>
                <w:szCs w:val="24"/>
              </w:rPr>
            </w:pPr>
            <w:r w:rsidRPr="00363094">
              <w:rPr>
                <w:rFonts w:ascii="Times New Roman" w:eastAsia="宋体" w:hAnsi="Times New Roman" w:cs="Times New Roman"/>
                <w:sz w:val="24"/>
                <w:szCs w:val="24"/>
              </w:rPr>
              <w:t>若发生与上述承诺相违背的事实，我单位保证积极配合调查处理，并愿意承担相关后果和责任。</w:t>
            </w:r>
          </w:p>
          <w:p w14:paraId="512FFD75" w14:textId="2FC57250" w:rsidR="009B32C1" w:rsidRPr="00363094" w:rsidRDefault="009B32C1" w:rsidP="009B32C1">
            <w:pPr>
              <w:spacing w:line="276" w:lineRule="auto"/>
              <w:ind w:firstLine="480"/>
              <w:rPr>
                <w:rFonts w:ascii="Times New Roman" w:eastAsia="宋体" w:hAnsi="Times New Roman" w:cs="Times New Roman"/>
                <w:sz w:val="24"/>
                <w:szCs w:val="24"/>
              </w:rPr>
            </w:pPr>
            <w:r w:rsidRPr="00363094">
              <w:rPr>
                <w:rFonts w:ascii="Times New Roman" w:eastAsia="宋体" w:hAnsi="Times New Roman" w:cs="Times New Roman"/>
                <w:sz w:val="24"/>
                <w:szCs w:val="24"/>
              </w:rPr>
              <w:t>特此承诺。</w:t>
            </w:r>
          </w:p>
          <w:p w14:paraId="659F523A" w14:textId="77777777" w:rsidR="009B32C1" w:rsidRPr="00363094" w:rsidRDefault="009B32C1" w:rsidP="009B32C1">
            <w:pPr>
              <w:spacing w:line="276" w:lineRule="auto"/>
              <w:ind w:firstLine="3840"/>
              <w:rPr>
                <w:rFonts w:ascii="Times New Roman" w:eastAsia="宋体" w:hAnsi="Times New Roman" w:cs="Times New Roman"/>
                <w:sz w:val="24"/>
                <w:szCs w:val="24"/>
              </w:rPr>
            </w:pPr>
            <w:r w:rsidRPr="00363094">
              <w:rPr>
                <w:rFonts w:ascii="Times New Roman" w:eastAsia="宋体" w:hAnsi="Times New Roman" w:cs="Times New Roman"/>
                <w:sz w:val="24"/>
                <w:szCs w:val="24"/>
              </w:rPr>
              <w:t>法定代表人签字</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签章：</w:t>
            </w:r>
          </w:p>
          <w:p w14:paraId="2C226BD7" w14:textId="77777777" w:rsidR="009B32C1" w:rsidRPr="00363094" w:rsidRDefault="009B32C1" w:rsidP="009B32C1">
            <w:pPr>
              <w:spacing w:line="276" w:lineRule="auto"/>
              <w:rPr>
                <w:rFonts w:ascii="Times New Roman" w:eastAsia="宋体" w:hAnsi="Times New Roman" w:cs="Times New Roman"/>
                <w:sz w:val="24"/>
                <w:szCs w:val="24"/>
              </w:rPr>
            </w:pPr>
          </w:p>
          <w:p w14:paraId="3F8FD8BE" w14:textId="77777777" w:rsidR="009B32C1" w:rsidRPr="00363094" w:rsidRDefault="009B32C1" w:rsidP="009B32C1">
            <w:pPr>
              <w:spacing w:line="276" w:lineRule="auto"/>
              <w:ind w:firstLineChars="1600" w:firstLine="3840"/>
              <w:rPr>
                <w:rFonts w:ascii="Times New Roman" w:eastAsia="宋体" w:hAnsi="Times New Roman" w:cs="Times New Roman"/>
                <w:sz w:val="24"/>
                <w:szCs w:val="24"/>
              </w:rPr>
            </w:pPr>
            <w:r w:rsidRPr="00363094">
              <w:rPr>
                <w:rFonts w:ascii="Times New Roman" w:eastAsia="宋体" w:hAnsi="Times New Roman" w:cs="Times New Roman"/>
                <w:sz w:val="24"/>
                <w:szCs w:val="24"/>
              </w:rPr>
              <w:t>申报单位（盖章）：</w:t>
            </w:r>
          </w:p>
          <w:p w14:paraId="0C7ACF5D" w14:textId="77777777" w:rsidR="009B32C1" w:rsidRPr="00363094" w:rsidRDefault="009B32C1" w:rsidP="009B32C1">
            <w:pPr>
              <w:spacing w:line="276" w:lineRule="auto"/>
              <w:rPr>
                <w:rFonts w:ascii="Times New Roman" w:eastAsia="宋体" w:hAnsi="Times New Roman" w:cs="Times New Roman"/>
                <w:sz w:val="24"/>
                <w:szCs w:val="24"/>
              </w:rPr>
            </w:pPr>
          </w:p>
          <w:p w14:paraId="5E71CA32" w14:textId="5E4CC5CA" w:rsidR="009B32C1" w:rsidRPr="00363094" w:rsidRDefault="009B32C1" w:rsidP="009B32C1">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 xml:space="preserve">                                            </w:t>
            </w:r>
            <w:r>
              <w:rPr>
                <w:rFonts w:ascii="Times New Roman" w:eastAsia="宋体" w:hAnsi="Times New Roman" w:cs="Times New Roman"/>
                <w:sz w:val="24"/>
                <w:szCs w:val="24"/>
              </w:rPr>
              <w:t>2021</w:t>
            </w:r>
            <w:r w:rsidRPr="00363094">
              <w:rPr>
                <w:rFonts w:ascii="Times New Roman" w:eastAsia="宋体" w:hAnsi="Times New Roman" w:cs="Times New Roman"/>
                <w:sz w:val="24"/>
                <w:szCs w:val="24"/>
              </w:rPr>
              <w:t>年</w:t>
            </w:r>
            <w:r w:rsidRPr="00363094">
              <w:rPr>
                <w:rFonts w:ascii="Times New Roman" w:eastAsia="宋体" w:hAnsi="Times New Roman" w:cs="Times New Roman"/>
                <w:sz w:val="24"/>
                <w:szCs w:val="24"/>
              </w:rPr>
              <w:t xml:space="preserve">    </w:t>
            </w:r>
            <w:r w:rsidRPr="00363094">
              <w:rPr>
                <w:rFonts w:ascii="Times New Roman" w:eastAsia="宋体" w:hAnsi="Times New Roman" w:cs="Times New Roman"/>
                <w:sz w:val="24"/>
                <w:szCs w:val="24"/>
              </w:rPr>
              <w:t>月</w:t>
            </w:r>
            <w:r w:rsidRPr="00363094">
              <w:rPr>
                <w:rFonts w:ascii="Times New Roman" w:eastAsia="宋体" w:hAnsi="Times New Roman" w:cs="Times New Roman"/>
                <w:sz w:val="24"/>
                <w:szCs w:val="24"/>
              </w:rPr>
              <w:t xml:space="preserve">    </w:t>
            </w:r>
            <w:r w:rsidRPr="00363094">
              <w:rPr>
                <w:rFonts w:ascii="Times New Roman" w:eastAsia="宋体" w:hAnsi="Times New Roman" w:cs="Times New Roman"/>
                <w:sz w:val="24"/>
                <w:szCs w:val="24"/>
              </w:rPr>
              <w:t>日</w:t>
            </w:r>
          </w:p>
        </w:tc>
      </w:tr>
    </w:tbl>
    <w:p w14:paraId="5919A615" w14:textId="2A95A135" w:rsidR="00D05E97" w:rsidRPr="00363094" w:rsidRDefault="00D05E97" w:rsidP="00363094">
      <w:pPr>
        <w:spacing w:line="276" w:lineRule="auto"/>
        <w:rPr>
          <w:rFonts w:ascii="Times New Roman" w:eastAsia="宋体" w:hAnsi="Times New Roman" w:cs="Times New Roman"/>
          <w:bCs/>
          <w:sz w:val="24"/>
          <w:szCs w:val="24"/>
        </w:rPr>
      </w:pPr>
      <w:bookmarkStart w:id="1" w:name="_Hlk36468013"/>
      <w:r w:rsidRPr="00363094">
        <w:rPr>
          <w:rFonts w:ascii="Times New Roman" w:eastAsia="宋体" w:hAnsi="Times New Roman" w:cs="Times New Roman"/>
          <w:bCs/>
          <w:sz w:val="24"/>
          <w:szCs w:val="24"/>
        </w:rPr>
        <w:t>（两个及以上单位共同申报的情况可新增上表，</w:t>
      </w:r>
      <w:r w:rsidR="00210370" w:rsidRPr="00363094">
        <w:rPr>
          <w:rFonts w:ascii="Times New Roman" w:eastAsia="宋体" w:hAnsi="Times New Roman" w:cs="Times New Roman"/>
          <w:bCs/>
          <w:sz w:val="24"/>
          <w:szCs w:val="24"/>
        </w:rPr>
        <w:t>但</w:t>
      </w:r>
      <w:r w:rsidR="00AA2895">
        <w:rPr>
          <w:rFonts w:ascii="Times New Roman" w:eastAsia="宋体" w:hAnsi="Times New Roman" w:cs="Times New Roman" w:hint="eastAsia"/>
          <w:bCs/>
          <w:sz w:val="24"/>
          <w:szCs w:val="24"/>
        </w:rPr>
        <w:t>请</w:t>
      </w:r>
      <w:r w:rsidR="00210370" w:rsidRPr="00363094">
        <w:rPr>
          <w:rFonts w:ascii="Times New Roman" w:eastAsia="宋体" w:hAnsi="Times New Roman" w:cs="Times New Roman"/>
          <w:bCs/>
          <w:sz w:val="24"/>
          <w:szCs w:val="24"/>
        </w:rPr>
        <w:t>勿新增表的序号，</w:t>
      </w:r>
      <w:r w:rsidRPr="00363094">
        <w:rPr>
          <w:rFonts w:ascii="Times New Roman" w:eastAsia="宋体" w:hAnsi="Times New Roman" w:cs="Times New Roman"/>
          <w:bCs/>
          <w:sz w:val="24"/>
          <w:szCs w:val="24"/>
        </w:rPr>
        <w:t>每个申报单位填写</w:t>
      </w:r>
      <w:r w:rsidRPr="00363094">
        <w:rPr>
          <w:rFonts w:ascii="Times New Roman" w:eastAsia="宋体" w:hAnsi="Times New Roman" w:cs="Times New Roman"/>
          <w:bCs/>
          <w:sz w:val="24"/>
          <w:szCs w:val="24"/>
        </w:rPr>
        <w:t>1</w:t>
      </w:r>
      <w:r w:rsidRPr="00363094">
        <w:rPr>
          <w:rFonts w:ascii="Times New Roman" w:eastAsia="宋体" w:hAnsi="Times New Roman" w:cs="Times New Roman"/>
          <w:bCs/>
          <w:sz w:val="24"/>
          <w:szCs w:val="24"/>
        </w:rPr>
        <w:t>份，</w:t>
      </w:r>
      <w:bookmarkStart w:id="2" w:name="_Hlk61337407"/>
      <w:r w:rsidRPr="00363094">
        <w:rPr>
          <w:rFonts w:ascii="Times New Roman" w:eastAsia="宋体" w:hAnsi="Times New Roman" w:cs="Times New Roman"/>
          <w:bCs/>
          <w:sz w:val="24"/>
          <w:szCs w:val="24"/>
        </w:rPr>
        <w:t>从排名第</w:t>
      </w:r>
      <w:r w:rsidRPr="00363094">
        <w:rPr>
          <w:rFonts w:ascii="Times New Roman" w:eastAsia="宋体" w:hAnsi="Times New Roman" w:cs="Times New Roman"/>
          <w:bCs/>
          <w:sz w:val="24"/>
          <w:szCs w:val="24"/>
        </w:rPr>
        <w:t>1</w:t>
      </w:r>
      <w:r w:rsidRPr="00363094">
        <w:rPr>
          <w:rFonts w:ascii="Times New Roman" w:eastAsia="宋体" w:hAnsi="Times New Roman" w:cs="Times New Roman"/>
          <w:bCs/>
          <w:sz w:val="24"/>
          <w:szCs w:val="24"/>
        </w:rPr>
        <w:t>的申报单位开始，依排名次序</w:t>
      </w:r>
      <w:r w:rsidR="00AA2895">
        <w:rPr>
          <w:rFonts w:ascii="Times New Roman" w:eastAsia="宋体" w:hAnsi="Times New Roman" w:cs="Times New Roman" w:hint="eastAsia"/>
          <w:bCs/>
          <w:sz w:val="24"/>
          <w:szCs w:val="24"/>
        </w:rPr>
        <w:t>依次</w:t>
      </w:r>
      <w:r w:rsidRPr="00363094">
        <w:rPr>
          <w:rFonts w:ascii="Times New Roman" w:eastAsia="宋体" w:hAnsi="Times New Roman" w:cs="Times New Roman"/>
          <w:bCs/>
          <w:sz w:val="24"/>
          <w:szCs w:val="24"/>
        </w:rPr>
        <w:t>新增</w:t>
      </w:r>
      <w:bookmarkEnd w:id="2"/>
      <w:r w:rsidR="00210370" w:rsidRPr="00363094">
        <w:rPr>
          <w:rFonts w:ascii="Times New Roman" w:eastAsia="宋体" w:hAnsi="Times New Roman" w:cs="Times New Roman"/>
          <w:bCs/>
          <w:sz w:val="24"/>
          <w:szCs w:val="24"/>
        </w:rPr>
        <w:t>。请勿改动</w:t>
      </w:r>
      <w:r w:rsidR="00210370" w:rsidRPr="00363094">
        <w:rPr>
          <w:rFonts w:ascii="Times New Roman" w:eastAsia="宋体" w:hAnsi="Times New Roman" w:cs="Times New Roman"/>
          <w:bCs/>
          <w:sz w:val="24"/>
          <w:szCs w:val="24"/>
        </w:rPr>
        <w:t>“</w:t>
      </w:r>
      <w:r w:rsidR="00210370" w:rsidRPr="00363094">
        <w:rPr>
          <w:rFonts w:ascii="Times New Roman" w:eastAsia="宋体" w:hAnsi="Times New Roman" w:cs="Times New Roman"/>
          <w:bCs/>
          <w:sz w:val="24"/>
          <w:szCs w:val="24"/>
        </w:rPr>
        <w:t>申报单位承诺</w:t>
      </w:r>
      <w:r w:rsidR="00210370" w:rsidRPr="00363094">
        <w:rPr>
          <w:rFonts w:ascii="Times New Roman" w:eastAsia="宋体" w:hAnsi="Times New Roman" w:cs="Times New Roman"/>
          <w:bCs/>
          <w:sz w:val="24"/>
          <w:szCs w:val="24"/>
        </w:rPr>
        <w:t>”</w:t>
      </w:r>
      <w:r w:rsidR="00210370" w:rsidRPr="00363094">
        <w:rPr>
          <w:rFonts w:ascii="Times New Roman" w:eastAsia="宋体" w:hAnsi="Times New Roman" w:cs="Times New Roman"/>
          <w:bCs/>
          <w:sz w:val="24"/>
          <w:szCs w:val="24"/>
        </w:rPr>
        <w:t>处现有内容</w:t>
      </w:r>
      <w:r w:rsidRPr="00363094">
        <w:rPr>
          <w:rFonts w:ascii="Times New Roman" w:eastAsia="宋体" w:hAnsi="Times New Roman" w:cs="Times New Roman"/>
          <w:bCs/>
          <w:sz w:val="24"/>
          <w:szCs w:val="24"/>
        </w:rPr>
        <w:t>）</w:t>
      </w:r>
      <w:bookmarkEnd w:id="1"/>
    </w:p>
    <w:p w14:paraId="0F31BDFE" w14:textId="77777777" w:rsidR="00D05E97" w:rsidRPr="00363094" w:rsidRDefault="00D05E97" w:rsidP="00363094">
      <w:pPr>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lastRenderedPageBreak/>
        <w:t>2.</w:t>
      </w:r>
      <w:r w:rsidRPr="00363094">
        <w:rPr>
          <w:rFonts w:ascii="Times New Roman" w:eastAsia="宋体" w:hAnsi="Times New Roman" w:cs="Times New Roman"/>
          <w:b/>
          <w:bCs/>
          <w:color w:val="000000"/>
          <w:sz w:val="24"/>
          <w:szCs w:val="24"/>
        </w:rPr>
        <w:t xml:space="preserve"> </w:t>
      </w:r>
      <w:r w:rsidRPr="00363094">
        <w:rPr>
          <w:rFonts w:ascii="Times New Roman" w:eastAsia="宋体" w:hAnsi="Times New Roman" w:cs="Times New Roman"/>
          <w:b/>
          <w:bCs/>
          <w:sz w:val="24"/>
          <w:szCs w:val="24"/>
        </w:rPr>
        <w:t>推荐单位意见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0"/>
        <w:gridCol w:w="2321"/>
        <w:gridCol w:w="2463"/>
        <w:gridCol w:w="1858"/>
      </w:tblGrid>
      <w:tr w:rsidR="00D05E97" w:rsidRPr="00363094" w14:paraId="6209AD48" w14:textId="77777777" w:rsidTr="00210370">
        <w:trPr>
          <w:cantSplit/>
          <w:trHeight w:val="567"/>
          <w:jc w:val="center"/>
        </w:trPr>
        <w:tc>
          <w:tcPr>
            <w:tcW w:w="1103" w:type="pct"/>
            <w:tcBorders>
              <w:top w:val="single" w:sz="4" w:space="0" w:color="auto"/>
              <w:left w:val="single" w:sz="4" w:space="0" w:color="auto"/>
              <w:bottom w:val="single" w:sz="4" w:space="0" w:color="auto"/>
              <w:right w:val="single" w:sz="4" w:space="0" w:color="auto"/>
            </w:tcBorders>
            <w:vAlign w:val="center"/>
          </w:tcPr>
          <w:p w14:paraId="02527119" w14:textId="77777777" w:rsidR="00D05E97" w:rsidRPr="00363094" w:rsidRDefault="00D05E97" w:rsidP="00363094">
            <w:pPr>
              <w:spacing w:line="276" w:lineRule="auto"/>
              <w:jc w:val="center"/>
              <w:rPr>
                <w:rFonts w:ascii="Times New Roman" w:eastAsia="宋体" w:hAnsi="Times New Roman" w:cs="Times New Roman"/>
                <w:b/>
                <w:bCs/>
                <w:sz w:val="24"/>
                <w:szCs w:val="24"/>
              </w:rPr>
            </w:pPr>
            <w:bookmarkStart w:id="3" w:name="_Hlk35333169"/>
            <w:r w:rsidRPr="00363094">
              <w:rPr>
                <w:rFonts w:ascii="Times New Roman" w:eastAsia="宋体" w:hAnsi="Times New Roman" w:cs="Times New Roman"/>
                <w:b/>
                <w:bCs/>
                <w:sz w:val="24"/>
                <w:szCs w:val="24"/>
              </w:rPr>
              <w:t>推荐单位名称</w:t>
            </w:r>
          </w:p>
        </w:tc>
        <w:tc>
          <w:tcPr>
            <w:tcW w:w="3897" w:type="pct"/>
            <w:gridSpan w:val="3"/>
            <w:tcBorders>
              <w:top w:val="single" w:sz="4" w:space="0" w:color="auto"/>
              <w:left w:val="single" w:sz="4" w:space="0" w:color="auto"/>
              <w:bottom w:val="single" w:sz="4" w:space="0" w:color="auto"/>
              <w:right w:val="single" w:sz="4" w:space="0" w:color="auto"/>
            </w:tcBorders>
            <w:vAlign w:val="center"/>
          </w:tcPr>
          <w:p w14:paraId="2FC98BEC" w14:textId="77777777" w:rsidR="00D05E97" w:rsidRPr="00363094" w:rsidRDefault="00D05E97" w:rsidP="00363094">
            <w:pPr>
              <w:spacing w:line="276" w:lineRule="auto"/>
              <w:rPr>
                <w:rFonts w:ascii="Times New Roman" w:eastAsia="宋体" w:hAnsi="Times New Roman" w:cs="Times New Roman"/>
                <w:sz w:val="24"/>
                <w:szCs w:val="24"/>
              </w:rPr>
            </w:pPr>
          </w:p>
        </w:tc>
      </w:tr>
      <w:tr w:rsidR="00D05E97" w:rsidRPr="00363094" w14:paraId="0EB1CCFB" w14:textId="77777777" w:rsidTr="00210370">
        <w:trPr>
          <w:cantSplit/>
          <w:trHeight w:val="567"/>
          <w:jc w:val="center"/>
        </w:trPr>
        <w:tc>
          <w:tcPr>
            <w:tcW w:w="1103" w:type="pct"/>
            <w:tcBorders>
              <w:top w:val="single" w:sz="4" w:space="0" w:color="auto"/>
              <w:left w:val="single" w:sz="4" w:space="0" w:color="auto"/>
              <w:bottom w:val="single" w:sz="4" w:space="0" w:color="auto"/>
              <w:right w:val="single" w:sz="4" w:space="0" w:color="auto"/>
            </w:tcBorders>
            <w:vAlign w:val="center"/>
          </w:tcPr>
          <w:p w14:paraId="28499E1E"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推荐单位联系人</w:t>
            </w:r>
          </w:p>
        </w:tc>
        <w:tc>
          <w:tcPr>
            <w:tcW w:w="1362" w:type="pct"/>
            <w:tcBorders>
              <w:top w:val="single" w:sz="4" w:space="0" w:color="auto"/>
              <w:left w:val="single" w:sz="4" w:space="0" w:color="auto"/>
              <w:bottom w:val="single" w:sz="4" w:space="0" w:color="auto"/>
              <w:right w:val="single" w:sz="4" w:space="0" w:color="auto"/>
            </w:tcBorders>
            <w:vAlign w:val="center"/>
          </w:tcPr>
          <w:p w14:paraId="2B439B26" w14:textId="77777777" w:rsidR="00D05E97" w:rsidRPr="00363094" w:rsidRDefault="00D05E97" w:rsidP="00363094">
            <w:pPr>
              <w:spacing w:line="276" w:lineRule="auto"/>
              <w:rPr>
                <w:rFonts w:ascii="Times New Roman" w:eastAsia="宋体" w:hAnsi="Times New Roman" w:cs="Times New Roman"/>
                <w:sz w:val="24"/>
                <w:szCs w:val="24"/>
              </w:rPr>
            </w:pPr>
          </w:p>
        </w:tc>
        <w:tc>
          <w:tcPr>
            <w:tcW w:w="1445" w:type="pct"/>
            <w:tcBorders>
              <w:top w:val="single" w:sz="4" w:space="0" w:color="auto"/>
              <w:left w:val="single" w:sz="4" w:space="0" w:color="auto"/>
              <w:bottom w:val="single" w:sz="4" w:space="0" w:color="auto"/>
              <w:right w:val="single" w:sz="4" w:space="0" w:color="auto"/>
            </w:tcBorders>
            <w:vAlign w:val="center"/>
          </w:tcPr>
          <w:p w14:paraId="5BA3C7C3" w14:textId="77777777"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b/>
                <w:bCs/>
                <w:sz w:val="24"/>
                <w:szCs w:val="24"/>
              </w:rPr>
              <w:t>推荐单位联系人电话</w:t>
            </w:r>
          </w:p>
        </w:tc>
        <w:tc>
          <w:tcPr>
            <w:tcW w:w="1090" w:type="pct"/>
            <w:tcBorders>
              <w:top w:val="single" w:sz="4" w:space="0" w:color="auto"/>
              <w:left w:val="single" w:sz="4" w:space="0" w:color="auto"/>
              <w:bottom w:val="single" w:sz="4" w:space="0" w:color="auto"/>
              <w:right w:val="single" w:sz="4" w:space="0" w:color="auto"/>
            </w:tcBorders>
            <w:vAlign w:val="center"/>
          </w:tcPr>
          <w:p w14:paraId="35335E34" w14:textId="77777777" w:rsidR="00D05E97" w:rsidRPr="00363094" w:rsidRDefault="00D05E97" w:rsidP="00363094">
            <w:pPr>
              <w:spacing w:line="276" w:lineRule="auto"/>
              <w:rPr>
                <w:rFonts w:ascii="Times New Roman" w:eastAsia="宋体" w:hAnsi="Times New Roman" w:cs="Times New Roman"/>
                <w:sz w:val="24"/>
                <w:szCs w:val="24"/>
              </w:rPr>
            </w:pPr>
          </w:p>
        </w:tc>
      </w:tr>
      <w:tr w:rsidR="00D05E97" w:rsidRPr="00363094" w14:paraId="7B25FA67" w14:textId="77777777" w:rsidTr="00210370">
        <w:trPr>
          <w:cantSplit/>
          <w:trHeight w:val="567"/>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14:paraId="561175BA" w14:textId="77777777" w:rsidR="00D05E97" w:rsidRPr="00363094" w:rsidRDefault="00D05E97" w:rsidP="00363094">
            <w:pPr>
              <w:spacing w:line="276" w:lineRule="auto"/>
              <w:jc w:val="center"/>
              <w:rPr>
                <w:rFonts w:ascii="Times New Roman" w:eastAsia="宋体" w:hAnsi="Times New Roman" w:cs="Times New Roman"/>
                <w:b/>
                <w:bCs/>
                <w:sz w:val="24"/>
                <w:szCs w:val="24"/>
              </w:rPr>
            </w:pPr>
          </w:p>
          <w:p w14:paraId="76DE316A" w14:textId="77777777" w:rsidR="00D05E97" w:rsidRPr="00363094" w:rsidRDefault="00D05E97" w:rsidP="00363094">
            <w:pPr>
              <w:spacing w:line="276" w:lineRule="auto"/>
              <w:jc w:val="center"/>
              <w:rPr>
                <w:rFonts w:ascii="Times New Roman" w:eastAsia="宋体" w:hAnsi="Times New Roman" w:cs="Times New Roman"/>
                <w:sz w:val="24"/>
                <w:szCs w:val="24"/>
              </w:rPr>
            </w:pPr>
            <w:r w:rsidRPr="00363094">
              <w:rPr>
                <w:rFonts w:ascii="Times New Roman" w:eastAsia="宋体" w:hAnsi="Times New Roman" w:cs="Times New Roman"/>
                <w:b/>
                <w:bCs/>
                <w:sz w:val="24"/>
                <w:szCs w:val="24"/>
              </w:rPr>
              <w:t>推荐单位意见</w:t>
            </w:r>
          </w:p>
          <w:p w14:paraId="451AAF56" w14:textId="77777777" w:rsidR="00D05E97" w:rsidRPr="00363094" w:rsidRDefault="00D05E97" w:rsidP="00363094">
            <w:pPr>
              <w:spacing w:line="276" w:lineRule="auto"/>
              <w:ind w:right="480"/>
              <w:rPr>
                <w:rFonts w:ascii="Times New Roman" w:eastAsia="宋体" w:hAnsi="Times New Roman" w:cs="Times New Roman"/>
                <w:sz w:val="24"/>
                <w:szCs w:val="24"/>
              </w:rPr>
            </w:pPr>
          </w:p>
          <w:p w14:paraId="2BC54B96" w14:textId="77777777" w:rsidR="00D05E97" w:rsidRPr="00363094" w:rsidRDefault="00D05E97" w:rsidP="00363094">
            <w:pPr>
              <w:spacing w:line="276" w:lineRule="auto"/>
              <w:rPr>
                <w:rFonts w:ascii="Times New Roman" w:eastAsia="宋体" w:hAnsi="Times New Roman" w:cs="Times New Roman"/>
                <w:sz w:val="24"/>
                <w:szCs w:val="24"/>
              </w:rPr>
            </w:pPr>
          </w:p>
          <w:p w14:paraId="4AF18F0F" w14:textId="77777777" w:rsidR="00D05E97" w:rsidRPr="00363094" w:rsidRDefault="00D05E97" w:rsidP="00363094">
            <w:pPr>
              <w:spacing w:line="276" w:lineRule="auto"/>
              <w:rPr>
                <w:rFonts w:ascii="Times New Roman" w:eastAsia="宋体" w:hAnsi="Times New Roman" w:cs="Times New Roman"/>
                <w:sz w:val="24"/>
                <w:szCs w:val="24"/>
              </w:rPr>
            </w:pPr>
          </w:p>
          <w:p w14:paraId="300A1CEC" w14:textId="77777777" w:rsidR="00D05E97" w:rsidRPr="00363094" w:rsidRDefault="00D05E97" w:rsidP="00363094">
            <w:pPr>
              <w:spacing w:line="276" w:lineRule="auto"/>
              <w:rPr>
                <w:rFonts w:ascii="Times New Roman" w:eastAsia="宋体" w:hAnsi="Times New Roman" w:cs="Times New Roman"/>
                <w:sz w:val="24"/>
                <w:szCs w:val="24"/>
              </w:rPr>
            </w:pPr>
          </w:p>
          <w:p w14:paraId="3710A8B4" w14:textId="77777777" w:rsidR="00D05E97" w:rsidRPr="00363094" w:rsidRDefault="00D05E97" w:rsidP="00363094">
            <w:pPr>
              <w:spacing w:line="276" w:lineRule="auto"/>
              <w:rPr>
                <w:rFonts w:ascii="Times New Roman" w:eastAsia="宋体" w:hAnsi="Times New Roman" w:cs="Times New Roman"/>
                <w:sz w:val="24"/>
                <w:szCs w:val="24"/>
              </w:rPr>
            </w:pPr>
          </w:p>
          <w:p w14:paraId="1524D610" w14:textId="77777777" w:rsidR="00D05E97" w:rsidRPr="00363094" w:rsidRDefault="00D05E97" w:rsidP="00363094">
            <w:pPr>
              <w:spacing w:line="276" w:lineRule="auto"/>
              <w:ind w:firstLineChars="1900" w:firstLine="4560"/>
              <w:rPr>
                <w:rFonts w:ascii="Times New Roman" w:eastAsia="宋体" w:hAnsi="Times New Roman" w:cs="Times New Roman"/>
                <w:sz w:val="24"/>
                <w:szCs w:val="24"/>
              </w:rPr>
            </w:pPr>
            <w:r w:rsidRPr="00363094">
              <w:rPr>
                <w:rFonts w:ascii="Times New Roman" w:eastAsia="宋体" w:hAnsi="Times New Roman" w:cs="Times New Roman"/>
                <w:sz w:val="24"/>
                <w:szCs w:val="24"/>
              </w:rPr>
              <w:t>推荐单位（盖章）：</w:t>
            </w:r>
          </w:p>
          <w:p w14:paraId="4134E107" w14:textId="77777777" w:rsidR="00D05E97" w:rsidRPr="00363094" w:rsidRDefault="00D05E97" w:rsidP="00363094">
            <w:pPr>
              <w:spacing w:line="276" w:lineRule="auto"/>
              <w:rPr>
                <w:rFonts w:ascii="Times New Roman" w:eastAsia="宋体" w:hAnsi="Times New Roman" w:cs="Times New Roman"/>
                <w:sz w:val="24"/>
                <w:szCs w:val="24"/>
              </w:rPr>
            </w:pPr>
          </w:p>
          <w:p w14:paraId="24A9B2BF" w14:textId="77777777" w:rsidR="00D05E97" w:rsidRPr="00363094" w:rsidRDefault="00D05E97" w:rsidP="00363094">
            <w:pPr>
              <w:spacing w:line="276" w:lineRule="auto"/>
              <w:ind w:firstLineChars="2000" w:firstLine="4800"/>
              <w:rPr>
                <w:rFonts w:ascii="Times New Roman" w:eastAsia="宋体" w:hAnsi="Times New Roman" w:cs="Times New Roman"/>
                <w:sz w:val="24"/>
                <w:szCs w:val="24"/>
              </w:rPr>
            </w:pPr>
            <w:r w:rsidRPr="00363094">
              <w:rPr>
                <w:rFonts w:ascii="Times New Roman" w:eastAsia="宋体" w:hAnsi="Times New Roman" w:cs="Times New Roman"/>
                <w:sz w:val="24"/>
                <w:szCs w:val="24"/>
              </w:rPr>
              <w:t>年</w:t>
            </w:r>
            <w:r w:rsidRPr="00363094">
              <w:rPr>
                <w:rFonts w:ascii="Times New Roman" w:eastAsia="宋体" w:hAnsi="Times New Roman" w:cs="Times New Roman"/>
                <w:sz w:val="24"/>
                <w:szCs w:val="24"/>
              </w:rPr>
              <w:t xml:space="preserve">  </w:t>
            </w:r>
            <w:r w:rsidRPr="00363094">
              <w:rPr>
                <w:rFonts w:ascii="Times New Roman" w:eastAsia="宋体" w:hAnsi="Times New Roman" w:cs="Times New Roman"/>
                <w:sz w:val="24"/>
                <w:szCs w:val="24"/>
              </w:rPr>
              <w:t>月</w:t>
            </w:r>
            <w:r w:rsidRPr="00363094">
              <w:rPr>
                <w:rFonts w:ascii="Times New Roman" w:eastAsia="宋体" w:hAnsi="Times New Roman" w:cs="Times New Roman"/>
                <w:sz w:val="24"/>
                <w:szCs w:val="24"/>
              </w:rPr>
              <w:t xml:space="preserve">   </w:t>
            </w:r>
            <w:r w:rsidRPr="00363094">
              <w:rPr>
                <w:rFonts w:ascii="Times New Roman" w:eastAsia="宋体" w:hAnsi="Times New Roman" w:cs="Times New Roman"/>
                <w:sz w:val="24"/>
                <w:szCs w:val="24"/>
              </w:rPr>
              <w:t>日</w:t>
            </w:r>
          </w:p>
          <w:p w14:paraId="1D3AFDC4" w14:textId="77777777" w:rsidR="00D05E97" w:rsidRPr="00363094" w:rsidRDefault="00D05E97" w:rsidP="00363094">
            <w:pPr>
              <w:spacing w:line="276" w:lineRule="auto"/>
              <w:rPr>
                <w:rFonts w:ascii="Times New Roman" w:eastAsia="宋体" w:hAnsi="Times New Roman" w:cs="Times New Roman"/>
                <w:sz w:val="24"/>
                <w:szCs w:val="24"/>
              </w:rPr>
            </w:pPr>
          </w:p>
        </w:tc>
      </w:tr>
      <w:bookmarkEnd w:id="3"/>
    </w:tbl>
    <w:p w14:paraId="65B5958C" w14:textId="77777777" w:rsidR="00CD398E" w:rsidRPr="00363094" w:rsidRDefault="00CD398E" w:rsidP="00363094">
      <w:pPr>
        <w:spacing w:line="276" w:lineRule="auto"/>
        <w:rPr>
          <w:rFonts w:ascii="Times New Roman" w:eastAsia="宋体" w:hAnsi="Times New Roman" w:cs="Times New Roman"/>
          <w:b/>
          <w:bCs/>
          <w:sz w:val="24"/>
          <w:szCs w:val="24"/>
        </w:rPr>
      </w:pPr>
    </w:p>
    <w:p w14:paraId="6B9B966C" w14:textId="4BAA7775" w:rsidR="00D05E97" w:rsidRPr="00363094" w:rsidRDefault="00D05E97" w:rsidP="00363094">
      <w:pPr>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3.</w:t>
      </w:r>
      <w:r w:rsidRPr="00363094">
        <w:rPr>
          <w:rFonts w:ascii="Times New Roman" w:eastAsia="宋体" w:hAnsi="Times New Roman" w:cs="Times New Roman"/>
          <w:b/>
          <w:bCs/>
          <w:sz w:val="24"/>
          <w:szCs w:val="24"/>
        </w:rPr>
        <w:t>技术</w:t>
      </w:r>
      <w:r w:rsidR="00E17C86" w:rsidRPr="00363094">
        <w:rPr>
          <w:rFonts w:ascii="Times New Roman" w:eastAsia="宋体" w:hAnsi="Times New Roman" w:cs="Times New Roman"/>
          <w:b/>
          <w:bCs/>
          <w:sz w:val="24"/>
          <w:szCs w:val="24"/>
        </w:rPr>
        <w:t>/</w:t>
      </w:r>
      <w:r w:rsidR="00E17C86" w:rsidRPr="00363094">
        <w:rPr>
          <w:rFonts w:ascii="Times New Roman" w:eastAsia="宋体" w:hAnsi="Times New Roman" w:cs="Times New Roman"/>
          <w:b/>
          <w:bCs/>
          <w:sz w:val="24"/>
          <w:szCs w:val="24"/>
        </w:rPr>
        <w:t>装备</w:t>
      </w:r>
      <w:r w:rsidRPr="00363094">
        <w:rPr>
          <w:rFonts w:ascii="Times New Roman" w:eastAsia="宋体" w:hAnsi="Times New Roman" w:cs="Times New Roman"/>
          <w:b/>
          <w:bCs/>
          <w:sz w:val="24"/>
          <w:szCs w:val="24"/>
        </w:rPr>
        <w:t>研发、第三方评价和主要成果产出情况</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
        <w:gridCol w:w="17"/>
        <w:gridCol w:w="1341"/>
        <w:gridCol w:w="140"/>
        <w:gridCol w:w="1108"/>
        <w:gridCol w:w="80"/>
        <w:gridCol w:w="1147"/>
        <w:gridCol w:w="134"/>
        <w:gridCol w:w="550"/>
        <w:gridCol w:w="818"/>
        <w:gridCol w:w="406"/>
        <w:gridCol w:w="957"/>
        <w:gridCol w:w="541"/>
        <w:gridCol w:w="818"/>
      </w:tblGrid>
      <w:tr w:rsidR="00D05E97" w:rsidRPr="00363094" w14:paraId="2568E5A6" w14:textId="77777777" w:rsidTr="006E692A">
        <w:trPr>
          <w:cantSplit/>
          <w:trHeight w:val="567"/>
        </w:trPr>
        <w:tc>
          <w:tcPr>
            <w:tcW w:w="1087" w:type="pct"/>
            <w:gridSpan w:val="3"/>
            <w:tcBorders>
              <w:top w:val="single" w:sz="4" w:space="0" w:color="auto"/>
              <w:left w:val="single" w:sz="4" w:space="0" w:color="auto"/>
              <w:bottom w:val="single" w:sz="4" w:space="0" w:color="auto"/>
              <w:right w:val="single" w:sz="4" w:space="0" w:color="auto"/>
            </w:tcBorders>
            <w:vAlign w:val="center"/>
          </w:tcPr>
          <w:p w14:paraId="4AE6A27F" w14:textId="468101FB" w:rsidR="00D05E97" w:rsidRPr="00363094" w:rsidRDefault="00D05E97" w:rsidP="00363094">
            <w:pPr>
              <w:spacing w:line="276" w:lineRule="auto"/>
              <w:jc w:val="center"/>
              <w:rPr>
                <w:rFonts w:ascii="Times New Roman" w:eastAsia="宋体" w:hAnsi="Times New Roman" w:cs="Times New Roman"/>
                <w:b/>
                <w:bCs/>
                <w:sz w:val="24"/>
                <w:szCs w:val="24"/>
              </w:rPr>
            </w:pPr>
            <w:bookmarkStart w:id="4" w:name="PO_HJQK_table"/>
            <w:r w:rsidRPr="00363094">
              <w:rPr>
                <w:rFonts w:ascii="Times New Roman" w:eastAsia="宋体" w:hAnsi="Times New Roman" w:cs="Times New Roman"/>
                <w:b/>
                <w:bCs/>
                <w:sz w:val="24"/>
                <w:szCs w:val="24"/>
              </w:rPr>
              <w:t>技术</w:t>
            </w:r>
            <w:r w:rsidR="00E17C86" w:rsidRPr="00363094">
              <w:rPr>
                <w:rFonts w:ascii="Times New Roman" w:eastAsia="宋体" w:hAnsi="Times New Roman" w:cs="Times New Roman"/>
                <w:b/>
                <w:bCs/>
                <w:sz w:val="24"/>
                <w:szCs w:val="24"/>
              </w:rPr>
              <w:t>/</w:t>
            </w:r>
            <w:r w:rsidR="00E17C86" w:rsidRPr="00363094">
              <w:rPr>
                <w:rFonts w:ascii="Times New Roman" w:eastAsia="宋体" w:hAnsi="Times New Roman" w:cs="Times New Roman"/>
                <w:b/>
                <w:bCs/>
                <w:sz w:val="24"/>
                <w:szCs w:val="24"/>
              </w:rPr>
              <w:t>装备</w:t>
            </w:r>
            <w:r w:rsidRPr="00363094">
              <w:rPr>
                <w:rFonts w:ascii="Times New Roman" w:eastAsia="宋体" w:hAnsi="Times New Roman" w:cs="Times New Roman"/>
                <w:b/>
                <w:bCs/>
                <w:sz w:val="24"/>
                <w:szCs w:val="24"/>
              </w:rPr>
              <w:t>名称</w:t>
            </w:r>
          </w:p>
        </w:tc>
        <w:tc>
          <w:tcPr>
            <w:tcW w:w="3913" w:type="pct"/>
            <w:gridSpan w:val="11"/>
            <w:tcBorders>
              <w:top w:val="single" w:sz="4" w:space="0" w:color="auto"/>
              <w:left w:val="single" w:sz="4" w:space="0" w:color="auto"/>
              <w:bottom w:val="single" w:sz="4" w:space="0" w:color="auto"/>
              <w:right w:val="single" w:sz="4" w:space="0" w:color="auto"/>
            </w:tcBorders>
            <w:vAlign w:val="center"/>
          </w:tcPr>
          <w:p w14:paraId="0CF4C652" w14:textId="65266D43"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（限</w:t>
            </w:r>
            <w:r w:rsidR="00CC0A84" w:rsidRPr="00363094">
              <w:rPr>
                <w:rFonts w:ascii="Times New Roman" w:eastAsia="宋体" w:hAnsi="Times New Roman" w:cs="Times New Roman"/>
                <w:sz w:val="24"/>
                <w:szCs w:val="24"/>
              </w:rPr>
              <w:t>2</w:t>
            </w:r>
            <w:r w:rsidRPr="00363094">
              <w:rPr>
                <w:rFonts w:ascii="Times New Roman" w:eastAsia="宋体" w:hAnsi="Times New Roman" w:cs="Times New Roman"/>
                <w:sz w:val="24"/>
                <w:szCs w:val="24"/>
              </w:rPr>
              <w:t>0</w:t>
            </w:r>
            <w:r w:rsidRPr="00363094">
              <w:rPr>
                <w:rFonts w:ascii="Times New Roman" w:eastAsia="宋体" w:hAnsi="Times New Roman" w:cs="Times New Roman"/>
                <w:sz w:val="24"/>
                <w:szCs w:val="24"/>
              </w:rPr>
              <w:t>字，用词应专业、准确，应体现出主体工艺，一般包括应用对象、主体工艺等信息，例如</w:t>
            </w:r>
            <w:r w:rsidRPr="00363094">
              <w:rPr>
                <w:rFonts w:ascii="Times New Roman" w:eastAsia="宋体" w:hAnsi="Times New Roman" w:cs="Times New Roman"/>
                <w:sz w:val="24"/>
                <w:szCs w:val="24"/>
              </w:rPr>
              <w:t>“</w:t>
            </w:r>
            <w:r w:rsidR="00CC0A84" w:rsidRPr="00363094">
              <w:rPr>
                <w:rFonts w:ascii="Times New Roman" w:eastAsia="宋体" w:hAnsi="Times New Roman" w:cs="Times New Roman"/>
                <w:sz w:val="24"/>
                <w:szCs w:val="24"/>
              </w:rPr>
              <w:t>医疗废物高温蒸汽处理技术</w:t>
            </w:r>
            <w:r w:rsidR="00210370" w:rsidRPr="00363094">
              <w:rPr>
                <w:rFonts w:ascii="Times New Roman" w:eastAsia="宋体" w:hAnsi="Times New Roman" w:cs="Times New Roman"/>
                <w:sz w:val="24"/>
                <w:szCs w:val="24"/>
              </w:rPr>
              <w:t>/</w:t>
            </w:r>
            <w:r w:rsidR="00210370" w:rsidRPr="00363094">
              <w:rPr>
                <w:rFonts w:ascii="Times New Roman" w:eastAsia="宋体" w:hAnsi="Times New Roman" w:cs="Times New Roman"/>
                <w:sz w:val="24"/>
                <w:szCs w:val="24"/>
              </w:rPr>
              <w:t>装备</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。对不符合要求的技术</w:t>
            </w:r>
            <w:r w:rsidR="00210370" w:rsidRPr="00363094">
              <w:rPr>
                <w:rFonts w:ascii="Times New Roman" w:eastAsia="宋体" w:hAnsi="Times New Roman" w:cs="Times New Roman"/>
                <w:sz w:val="24"/>
                <w:szCs w:val="24"/>
              </w:rPr>
              <w:t>/</w:t>
            </w:r>
            <w:r w:rsidR="00210370" w:rsidRPr="00363094">
              <w:rPr>
                <w:rFonts w:ascii="Times New Roman" w:eastAsia="宋体" w:hAnsi="Times New Roman" w:cs="Times New Roman"/>
                <w:sz w:val="24"/>
                <w:szCs w:val="24"/>
              </w:rPr>
              <w:t>装备</w:t>
            </w:r>
            <w:r w:rsidRPr="00363094">
              <w:rPr>
                <w:rFonts w:ascii="Times New Roman" w:eastAsia="宋体" w:hAnsi="Times New Roman" w:cs="Times New Roman"/>
                <w:sz w:val="24"/>
                <w:szCs w:val="24"/>
              </w:rPr>
              <w:t>名称，在专家评价等工作环节中将酌情修改）</w:t>
            </w:r>
          </w:p>
        </w:tc>
      </w:tr>
      <w:tr w:rsidR="00D05E97" w:rsidRPr="00363094" w14:paraId="2AB774B9" w14:textId="77777777" w:rsidTr="006E692A">
        <w:trPr>
          <w:cantSplit/>
          <w:trHeight w:val="567"/>
        </w:trPr>
        <w:tc>
          <w:tcPr>
            <w:tcW w:w="1087" w:type="pct"/>
            <w:gridSpan w:val="3"/>
            <w:tcBorders>
              <w:top w:val="single" w:sz="4" w:space="0" w:color="auto"/>
              <w:left w:val="single" w:sz="4" w:space="0" w:color="auto"/>
              <w:bottom w:val="single" w:sz="4" w:space="0" w:color="auto"/>
              <w:right w:val="single" w:sz="4" w:space="0" w:color="auto"/>
            </w:tcBorders>
            <w:vAlign w:val="center"/>
          </w:tcPr>
          <w:p w14:paraId="443ECB13" w14:textId="71218BEC"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技术</w:t>
            </w:r>
            <w:r w:rsidR="00210370" w:rsidRPr="00363094">
              <w:rPr>
                <w:rFonts w:ascii="Times New Roman" w:eastAsia="宋体" w:hAnsi="Times New Roman" w:cs="Times New Roman"/>
                <w:b/>
                <w:bCs/>
                <w:sz w:val="24"/>
                <w:szCs w:val="24"/>
              </w:rPr>
              <w:t>/</w:t>
            </w:r>
            <w:r w:rsidR="00210370" w:rsidRPr="00363094">
              <w:rPr>
                <w:rFonts w:ascii="Times New Roman" w:eastAsia="宋体" w:hAnsi="Times New Roman" w:cs="Times New Roman"/>
                <w:b/>
                <w:bCs/>
                <w:sz w:val="24"/>
                <w:szCs w:val="24"/>
              </w:rPr>
              <w:t>装备</w:t>
            </w:r>
            <w:r w:rsidRPr="00363094">
              <w:rPr>
                <w:rFonts w:ascii="Times New Roman" w:eastAsia="宋体" w:hAnsi="Times New Roman" w:cs="Times New Roman"/>
                <w:b/>
                <w:bCs/>
                <w:sz w:val="24"/>
                <w:szCs w:val="24"/>
              </w:rPr>
              <w:t>领域</w:t>
            </w:r>
          </w:p>
        </w:tc>
        <w:tc>
          <w:tcPr>
            <w:tcW w:w="3913" w:type="pct"/>
            <w:gridSpan w:val="11"/>
            <w:tcBorders>
              <w:top w:val="single" w:sz="4" w:space="0" w:color="auto"/>
              <w:left w:val="single" w:sz="4" w:space="0" w:color="auto"/>
              <w:bottom w:val="single" w:sz="4" w:space="0" w:color="auto"/>
              <w:right w:val="single" w:sz="4" w:space="0" w:color="auto"/>
            </w:tcBorders>
            <w:vAlign w:val="center"/>
          </w:tcPr>
          <w:p w14:paraId="1009C5CB" w14:textId="180B590B" w:rsidR="00E17C86" w:rsidRPr="00363094" w:rsidRDefault="009B32C1" w:rsidP="00363094">
            <w:pPr>
              <w:numPr>
                <w:ilvl w:val="0"/>
                <w:numId w:val="3"/>
              </w:num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医疗污水处理</w:t>
            </w:r>
          </w:p>
          <w:p w14:paraId="38017377" w14:textId="09BA64B4" w:rsidR="00D05E97" w:rsidRPr="00363094" w:rsidRDefault="009B32C1" w:rsidP="00363094">
            <w:pPr>
              <w:numPr>
                <w:ilvl w:val="0"/>
                <w:numId w:val="3"/>
              </w:num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医疗废物处理</w:t>
            </w:r>
          </w:p>
        </w:tc>
      </w:tr>
      <w:tr w:rsidR="00D05E97" w:rsidRPr="00363094" w14:paraId="47441CCC" w14:textId="77777777" w:rsidTr="006E692A">
        <w:trPr>
          <w:cantSplit/>
          <w:trHeight w:val="567"/>
        </w:trPr>
        <w:tc>
          <w:tcPr>
            <w:tcW w:w="1087" w:type="pct"/>
            <w:gridSpan w:val="3"/>
            <w:tcBorders>
              <w:top w:val="single" w:sz="4" w:space="0" w:color="auto"/>
              <w:left w:val="single" w:sz="4" w:space="0" w:color="auto"/>
              <w:bottom w:val="single" w:sz="4" w:space="0" w:color="auto"/>
              <w:right w:val="single" w:sz="4" w:space="0" w:color="auto"/>
            </w:tcBorders>
            <w:vAlign w:val="center"/>
          </w:tcPr>
          <w:p w14:paraId="7736C0FC"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研发背景</w:t>
            </w:r>
          </w:p>
        </w:tc>
        <w:tc>
          <w:tcPr>
            <w:tcW w:w="3913" w:type="pct"/>
            <w:gridSpan w:val="11"/>
            <w:tcBorders>
              <w:top w:val="single" w:sz="4" w:space="0" w:color="auto"/>
              <w:left w:val="single" w:sz="4" w:space="0" w:color="auto"/>
              <w:bottom w:val="single" w:sz="4" w:space="0" w:color="auto"/>
              <w:right w:val="single" w:sz="4" w:space="0" w:color="auto"/>
            </w:tcBorders>
            <w:vAlign w:val="center"/>
          </w:tcPr>
          <w:p w14:paraId="0A9668EE" w14:textId="02F28292"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（限</w:t>
            </w:r>
            <w:r w:rsidRPr="00363094">
              <w:rPr>
                <w:rFonts w:ascii="Times New Roman" w:eastAsia="宋体" w:hAnsi="Times New Roman" w:cs="Times New Roman"/>
                <w:sz w:val="24"/>
                <w:szCs w:val="24"/>
              </w:rPr>
              <w:t>500</w:t>
            </w:r>
            <w:r w:rsidRPr="00363094">
              <w:rPr>
                <w:rFonts w:ascii="Times New Roman" w:eastAsia="宋体" w:hAnsi="Times New Roman" w:cs="Times New Roman"/>
                <w:sz w:val="24"/>
                <w:szCs w:val="24"/>
              </w:rPr>
              <w:t>字，介绍技术</w:t>
            </w:r>
            <w:r w:rsidR="00210370" w:rsidRPr="00363094">
              <w:rPr>
                <w:rFonts w:ascii="Times New Roman" w:eastAsia="宋体" w:hAnsi="Times New Roman" w:cs="Times New Roman"/>
                <w:sz w:val="24"/>
                <w:szCs w:val="24"/>
              </w:rPr>
              <w:t>/</w:t>
            </w:r>
            <w:r w:rsidR="00210370" w:rsidRPr="00363094">
              <w:rPr>
                <w:rFonts w:ascii="Times New Roman" w:eastAsia="宋体" w:hAnsi="Times New Roman" w:cs="Times New Roman"/>
                <w:sz w:val="24"/>
                <w:szCs w:val="24"/>
              </w:rPr>
              <w:t>装备</w:t>
            </w:r>
            <w:r w:rsidRPr="00363094">
              <w:rPr>
                <w:rFonts w:ascii="Times New Roman" w:eastAsia="宋体" w:hAnsi="Times New Roman" w:cs="Times New Roman"/>
                <w:sz w:val="24"/>
                <w:szCs w:val="24"/>
              </w:rPr>
              <w:t>研发背景，包括污染治理需求、行业情况、技术难点、通过研发拟解决的关键问题、国内外技术</w:t>
            </w:r>
            <w:r w:rsidR="00210370" w:rsidRPr="00363094">
              <w:rPr>
                <w:rFonts w:ascii="Times New Roman" w:eastAsia="宋体" w:hAnsi="Times New Roman" w:cs="Times New Roman"/>
                <w:sz w:val="24"/>
                <w:szCs w:val="24"/>
              </w:rPr>
              <w:t>/</w:t>
            </w:r>
            <w:r w:rsidR="00210370" w:rsidRPr="00363094">
              <w:rPr>
                <w:rFonts w:ascii="Times New Roman" w:eastAsia="宋体" w:hAnsi="Times New Roman" w:cs="Times New Roman"/>
                <w:sz w:val="24"/>
                <w:szCs w:val="24"/>
              </w:rPr>
              <w:t>装备</w:t>
            </w:r>
            <w:r w:rsidRPr="00363094">
              <w:rPr>
                <w:rFonts w:ascii="Times New Roman" w:eastAsia="宋体" w:hAnsi="Times New Roman" w:cs="Times New Roman"/>
                <w:sz w:val="24"/>
                <w:szCs w:val="24"/>
              </w:rPr>
              <w:t>水平差距等五个方面）</w:t>
            </w:r>
          </w:p>
        </w:tc>
      </w:tr>
      <w:tr w:rsidR="00D05E97" w:rsidRPr="00363094" w14:paraId="5F7BE8DD" w14:textId="77777777" w:rsidTr="006E692A">
        <w:trPr>
          <w:cantSplit/>
          <w:trHeight w:val="567"/>
        </w:trPr>
        <w:tc>
          <w:tcPr>
            <w:tcW w:w="1087" w:type="pct"/>
            <w:gridSpan w:val="3"/>
            <w:tcBorders>
              <w:top w:val="single" w:sz="4" w:space="0" w:color="auto"/>
              <w:left w:val="single" w:sz="4" w:space="0" w:color="auto"/>
              <w:bottom w:val="single" w:sz="4" w:space="0" w:color="auto"/>
              <w:right w:val="single" w:sz="4" w:space="0" w:color="auto"/>
            </w:tcBorders>
            <w:vAlign w:val="center"/>
          </w:tcPr>
          <w:p w14:paraId="5CC3F179" w14:textId="607344F2"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申报单位对技术</w:t>
            </w:r>
            <w:r w:rsidR="00E17C86" w:rsidRPr="00363094">
              <w:rPr>
                <w:rFonts w:ascii="Times New Roman" w:eastAsia="宋体" w:hAnsi="Times New Roman" w:cs="Times New Roman"/>
                <w:b/>
                <w:bCs/>
                <w:sz w:val="24"/>
                <w:szCs w:val="24"/>
              </w:rPr>
              <w:t>/</w:t>
            </w:r>
            <w:r w:rsidR="00E17C86" w:rsidRPr="00363094">
              <w:rPr>
                <w:rFonts w:ascii="Times New Roman" w:eastAsia="宋体" w:hAnsi="Times New Roman" w:cs="Times New Roman"/>
                <w:b/>
                <w:bCs/>
                <w:sz w:val="24"/>
                <w:szCs w:val="24"/>
              </w:rPr>
              <w:t>装备</w:t>
            </w:r>
            <w:r w:rsidRPr="00363094">
              <w:rPr>
                <w:rFonts w:ascii="Times New Roman" w:eastAsia="宋体" w:hAnsi="Times New Roman" w:cs="Times New Roman"/>
                <w:b/>
                <w:bCs/>
                <w:sz w:val="24"/>
                <w:szCs w:val="24"/>
              </w:rPr>
              <w:t>研发的贡献</w:t>
            </w:r>
          </w:p>
        </w:tc>
        <w:tc>
          <w:tcPr>
            <w:tcW w:w="3913" w:type="pct"/>
            <w:gridSpan w:val="11"/>
            <w:tcBorders>
              <w:top w:val="single" w:sz="4" w:space="0" w:color="auto"/>
              <w:left w:val="single" w:sz="4" w:space="0" w:color="auto"/>
              <w:bottom w:val="single" w:sz="4" w:space="0" w:color="auto"/>
              <w:right w:val="single" w:sz="4" w:space="0" w:color="auto"/>
            </w:tcBorders>
            <w:vAlign w:val="center"/>
          </w:tcPr>
          <w:p w14:paraId="64139D06" w14:textId="77777777"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（限</w:t>
            </w:r>
            <w:r w:rsidRPr="00363094">
              <w:rPr>
                <w:rFonts w:ascii="Times New Roman" w:eastAsia="宋体" w:hAnsi="Times New Roman" w:cs="Times New Roman"/>
                <w:sz w:val="24"/>
                <w:szCs w:val="24"/>
              </w:rPr>
              <w:t>200</w:t>
            </w:r>
            <w:r w:rsidRPr="00363094">
              <w:rPr>
                <w:rFonts w:ascii="Times New Roman" w:eastAsia="宋体" w:hAnsi="Times New Roman" w:cs="Times New Roman"/>
                <w:sz w:val="24"/>
                <w:szCs w:val="24"/>
              </w:rPr>
              <w:t>字）</w:t>
            </w:r>
          </w:p>
        </w:tc>
      </w:tr>
      <w:bookmarkEnd w:id="4"/>
      <w:tr w:rsidR="00D05E97" w:rsidRPr="00363094" w14:paraId="5349BB74" w14:textId="77777777" w:rsidTr="006E692A">
        <w:trPr>
          <w:cantSplit/>
          <w:trHeight w:val="567"/>
        </w:trPr>
        <w:tc>
          <w:tcPr>
            <w:tcW w:w="1087" w:type="pct"/>
            <w:gridSpan w:val="3"/>
            <w:tcBorders>
              <w:top w:val="single" w:sz="4" w:space="0" w:color="auto"/>
              <w:left w:val="single" w:sz="4" w:space="0" w:color="auto"/>
              <w:bottom w:val="single" w:sz="4" w:space="0" w:color="auto"/>
              <w:right w:val="single" w:sz="4" w:space="0" w:color="auto"/>
            </w:tcBorders>
            <w:vAlign w:val="center"/>
          </w:tcPr>
          <w:p w14:paraId="7E69FA99" w14:textId="1E8AFF0C"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第三方</w:t>
            </w:r>
            <w:r w:rsidR="00E17C86" w:rsidRPr="00363094">
              <w:rPr>
                <w:rFonts w:ascii="Times New Roman" w:eastAsia="宋体" w:hAnsi="Times New Roman" w:cs="Times New Roman"/>
                <w:b/>
                <w:bCs/>
                <w:sz w:val="24"/>
                <w:szCs w:val="24"/>
              </w:rPr>
              <w:t>评价</w:t>
            </w:r>
            <w:r w:rsidRPr="00363094">
              <w:rPr>
                <w:rFonts w:ascii="Times New Roman" w:eastAsia="宋体" w:hAnsi="Times New Roman" w:cs="Times New Roman"/>
                <w:b/>
                <w:bCs/>
                <w:sz w:val="24"/>
                <w:szCs w:val="24"/>
              </w:rPr>
              <w:t>情况</w:t>
            </w:r>
          </w:p>
        </w:tc>
        <w:tc>
          <w:tcPr>
            <w:tcW w:w="3913" w:type="pct"/>
            <w:gridSpan w:val="11"/>
            <w:tcBorders>
              <w:top w:val="single" w:sz="4" w:space="0" w:color="auto"/>
              <w:left w:val="single" w:sz="4" w:space="0" w:color="auto"/>
              <w:bottom w:val="single" w:sz="4" w:space="0" w:color="auto"/>
              <w:right w:val="single" w:sz="4" w:space="0" w:color="auto"/>
            </w:tcBorders>
            <w:vAlign w:val="center"/>
          </w:tcPr>
          <w:p w14:paraId="42BFCDDF" w14:textId="5ABF35FD"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（填写组织评价的单位、评价时间、评价专家意见和结论）</w:t>
            </w:r>
          </w:p>
        </w:tc>
      </w:tr>
      <w:tr w:rsidR="00D05E97" w:rsidRPr="00363094" w14:paraId="5486802F" w14:textId="77777777" w:rsidTr="006E692A">
        <w:trPr>
          <w:cantSplit/>
          <w:trHeight w:val="567"/>
        </w:trPr>
        <w:tc>
          <w:tcPr>
            <w:tcW w:w="1087" w:type="pct"/>
            <w:gridSpan w:val="3"/>
            <w:tcBorders>
              <w:top w:val="single" w:sz="4" w:space="0" w:color="auto"/>
              <w:left w:val="single" w:sz="4" w:space="0" w:color="auto"/>
              <w:bottom w:val="single" w:sz="4" w:space="0" w:color="auto"/>
              <w:right w:val="single" w:sz="4" w:space="0" w:color="auto"/>
            </w:tcBorders>
            <w:vAlign w:val="center"/>
          </w:tcPr>
          <w:p w14:paraId="2EDF7F14"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科技查新情况</w:t>
            </w:r>
          </w:p>
        </w:tc>
        <w:tc>
          <w:tcPr>
            <w:tcW w:w="3913" w:type="pct"/>
            <w:gridSpan w:val="11"/>
            <w:tcBorders>
              <w:top w:val="single" w:sz="4" w:space="0" w:color="auto"/>
              <w:left w:val="single" w:sz="4" w:space="0" w:color="auto"/>
              <w:bottom w:val="single" w:sz="4" w:space="0" w:color="auto"/>
              <w:right w:val="single" w:sz="4" w:space="0" w:color="auto"/>
            </w:tcBorders>
            <w:vAlign w:val="center"/>
          </w:tcPr>
          <w:p w14:paraId="4F1ADC69" w14:textId="77777777"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（填写科技查新机构、查新完成时间和查新结论）</w:t>
            </w:r>
          </w:p>
        </w:tc>
      </w:tr>
      <w:tr w:rsidR="00D05E97" w:rsidRPr="00363094" w14:paraId="35E720A8" w14:textId="77777777" w:rsidTr="006E692A">
        <w:trPr>
          <w:cantSplit/>
          <w:trHeight w:val="567"/>
        </w:trPr>
        <w:tc>
          <w:tcPr>
            <w:tcW w:w="1087" w:type="pct"/>
            <w:gridSpan w:val="3"/>
            <w:tcBorders>
              <w:top w:val="single" w:sz="4" w:space="0" w:color="auto"/>
              <w:left w:val="single" w:sz="4" w:space="0" w:color="auto"/>
              <w:bottom w:val="single" w:sz="4" w:space="0" w:color="auto"/>
              <w:right w:val="single" w:sz="4" w:space="0" w:color="auto"/>
            </w:tcBorders>
            <w:vAlign w:val="center"/>
          </w:tcPr>
          <w:p w14:paraId="46F07553" w14:textId="68300056" w:rsidR="00D05E97" w:rsidRPr="00363094" w:rsidRDefault="00E17C86"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技术</w:t>
            </w:r>
            <w:r w:rsidRPr="00363094">
              <w:rPr>
                <w:rFonts w:ascii="Times New Roman" w:eastAsia="宋体" w:hAnsi="Times New Roman" w:cs="Times New Roman"/>
                <w:b/>
                <w:bCs/>
                <w:sz w:val="24"/>
                <w:szCs w:val="24"/>
              </w:rPr>
              <w:t>/</w:t>
            </w:r>
            <w:r w:rsidRPr="00363094">
              <w:rPr>
                <w:rFonts w:ascii="Times New Roman" w:eastAsia="宋体" w:hAnsi="Times New Roman" w:cs="Times New Roman"/>
                <w:b/>
                <w:bCs/>
                <w:sz w:val="24"/>
                <w:szCs w:val="24"/>
              </w:rPr>
              <w:t>装备知识产权</w:t>
            </w:r>
            <w:r w:rsidR="00D05E97" w:rsidRPr="00363094">
              <w:rPr>
                <w:rFonts w:ascii="Times New Roman" w:eastAsia="宋体" w:hAnsi="Times New Roman" w:cs="Times New Roman"/>
                <w:b/>
                <w:bCs/>
                <w:sz w:val="24"/>
                <w:szCs w:val="24"/>
              </w:rPr>
              <w:t>归属</w:t>
            </w:r>
          </w:p>
        </w:tc>
        <w:tc>
          <w:tcPr>
            <w:tcW w:w="3913" w:type="pct"/>
            <w:gridSpan w:val="11"/>
            <w:tcBorders>
              <w:top w:val="single" w:sz="4" w:space="0" w:color="auto"/>
              <w:left w:val="single" w:sz="4" w:space="0" w:color="auto"/>
              <w:bottom w:val="single" w:sz="4" w:space="0" w:color="auto"/>
              <w:right w:val="single" w:sz="4" w:space="0" w:color="auto"/>
            </w:tcBorders>
            <w:vAlign w:val="center"/>
          </w:tcPr>
          <w:p w14:paraId="11D1BA5C" w14:textId="51114038"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（限</w:t>
            </w:r>
            <w:r w:rsidRPr="00363094">
              <w:rPr>
                <w:rFonts w:ascii="Times New Roman" w:eastAsia="宋体" w:hAnsi="Times New Roman" w:cs="Times New Roman"/>
                <w:sz w:val="24"/>
                <w:szCs w:val="24"/>
              </w:rPr>
              <w:t>200</w:t>
            </w:r>
            <w:r w:rsidRPr="00363094">
              <w:rPr>
                <w:rFonts w:ascii="Times New Roman" w:eastAsia="宋体" w:hAnsi="Times New Roman" w:cs="Times New Roman"/>
                <w:sz w:val="24"/>
                <w:szCs w:val="24"/>
              </w:rPr>
              <w:t>字，说明技术</w:t>
            </w:r>
            <w:r w:rsidR="00E17C86" w:rsidRPr="00363094">
              <w:rPr>
                <w:rFonts w:ascii="Times New Roman" w:eastAsia="宋体" w:hAnsi="Times New Roman" w:cs="Times New Roman"/>
                <w:sz w:val="24"/>
                <w:szCs w:val="24"/>
              </w:rPr>
              <w:t>/</w:t>
            </w:r>
            <w:r w:rsidR="00E17C86" w:rsidRPr="00363094">
              <w:rPr>
                <w:rFonts w:ascii="Times New Roman" w:eastAsia="宋体" w:hAnsi="Times New Roman" w:cs="Times New Roman"/>
                <w:sz w:val="24"/>
                <w:szCs w:val="24"/>
              </w:rPr>
              <w:t>装备</w:t>
            </w:r>
            <w:r w:rsidRPr="00363094">
              <w:rPr>
                <w:rFonts w:ascii="Times New Roman" w:eastAsia="宋体" w:hAnsi="Times New Roman" w:cs="Times New Roman"/>
                <w:sz w:val="24"/>
                <w:szCs w:val="24"/>
              </w:rPr>
              <w:t>所有权属于哪些单位或个人）</w:t>
            </w:r>
          </w:p>
        </w:tc>
      </w:tr>
      <w:tr w:rsidR="00D05E97" w:rsidRPr="00363094" w14:paraId="048C764D" w14:textId="77777777" w:rsidTr="006E692A">
        <w:trPr>
          <w:cantSplit/>
          <w:trHeight w:val="567"/>
        </w:trPr>
        <w:tc>
          <w:tcPr>
            <w:tcW w:w="1087" w:type="pct"/>
            <w:gridSpan w:val="3"/>
            <w:tcBorders>
              <w:top w:val="single" w:sz="4" w:space="0" w:color="auto"/>
              <w:left w:val="single" w:sz="4" w:space="0" w:color="auto"/>
              <w:bottom w:val="single" w:sz="4" w:space="0" w:color="auto"/>
              <w:right w:val="single" w:sz="4" w:space="0" w:color="auto"/>
            </w:tcBorders>
            <w:vAlign w:val="center"/>
          </w:tcPr>
          <w:p w14:paraId="7EDCA093"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相关知识产权情况</w:t>
            </w:r>
          </w:p>
        </w:tc>
        <w:tc>
          <w:tcPr>
            <w:tcW w:w="3913" w:type="pct"/>
            <w:gridSpan w:val="11"/>
            <w:tcBorders>
              <w:top w:val="single" w:sz="4" w:space="0" w:color="auto"/>
              <w:left w:val="single" w:sz="4" w:space="0" w:color="auto"/>
              <w:bottom w:val="single" w:sz="4" w:space="0" w:color="auto"/>
              <w:right w:val="single" w:sz="4" w:space="0" w:color="auto"/>
            </w:tcBorders>
            <w:vAlign w:val="center"/>
          </w:tcPr>
          <w:p w14:paraId="7109158B" w14:textId="1489C8EC"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包含授权专利</w:t>
            </w:r>
            <w:r w:rsidRPr="00363094">
              <w:rPr>
                <w:rFonts w:ascii="Times New Roman" w:eastAsia="宋体" w:hAnsi="Times New Roman" w:cs="Times New Roman"/>
                <w:sz w:val="24"/>
                <w:szCs w:val="24"/>
                <w:u w:val="single"/>
              </w:rPr>
              <w:t xml:space="preserve">  </w:t>
            </w:r>
            <w:r w:rsidRPr="00363094">
              <w:rPr>
                <w:rFonts w:ascii="Times New Roman" w:eastAsia="宋体" w:hAnsi="Times New Roman" w:cs="Times New Roman"/>
                <w:sz w:val="24"/>
                <w:szCs w:val="24"/>
              </w:rPr>
              <w:t>项，其中国际专利</w:t>
            </w:r>
            <w:r w:rsidRPr="00363094">
              <w:rPr>
                <w:rFonts w:ascii="Times New Roman" w:eastAsia="宋体" w:hAnsi="Times New Roman" w:cs="Times New Roman"/>
                <w:sz w:val="24"/>
                <w:szCs w:val="24"/>
                <w:u w:val="single"/>
              </w:rPr>
              <w:t xml:space="preserve">  </w:t>
            </w:r>
            <w:r w:rsidRPr="00363094">
              <w:rPr>
                <w:rFonts w:ascii="Times New Roman" w:eastAsia="宋体" w:hAnsi="Times New Roman" w:cs="Times New Roman"/>
                <w:sz w:val="24"/>
                <w:szCs w:val="24"/>
              </w:rPr>
              <w:t>项，发明专利</w:t>
            </w:r>
            <w:r w:rsidRPr="00363094">
              <w:rPr>
                <w:rFonts w:ascii="Times New Roman" w:eastAsia="宋体" w:hAnsi="Times New Roman" w:cs="Times New Roman"/>
                <w:sz w:val="24"/>
                <w:szCs w:val="24"/>
                <w:u w:val="single"/>
              </w:rPr>
              <w:t xml:space="preserve">  </w:t>
            </w:r>
            <w:r w:rsidRPr="00363094">
              <w:rPr>
                <w:rFonts w:ascii="Times New Roman" w:eastAsia="宋体" w:hAnsi="Times New Roman" w:cs="Times New Roman"/>
                <w:sz w:val="24"/>
                <w:szCs w:val="24"/>
              </w:rPr>
              <w:t>项，实用新型专利</w:t>
            </w:r>
            <w:r w:rsidRPr="00363094">
              <w:rPr>
                <w:rFonts w:ascii="Times New Roman" w:eastAsia="宋体" w:hAnsi="Times New Roman" w:cs="Times New Roman"/>
                <w:sz w:val="24"/>
                <w:szCs w:val="24"/>
                <w:u w:val="single"/>
              </w:rPr>
              <w:t xml:space="preserve">  </w:t>
            </w:r>
            <w:r w:rsidRPr="00363094">
              <w:rPr>
                <w:rFonts w:ascii="Times New Roman" w:eastAsia="宋体" w:hAnsi="Times New Roman" w:cs="Times New Roman"/>
                <w:sz w:val="24"/>
                <w:szCs w:val="24"/>
              </w:rPr>
              <w:t>项，外观设计专利</w:t>
            </w:r>
            <w:r w:rsidRPr="00363094">
              <w:rPr>
                <w:rFonts w:ascii="Times New Roman" w:eastAsia="宋体" w:hAnsi="Times New Roman" w:cs="Times New Roman"/>
                <w:sz w:val="24"/>
                <w:szCs w:val="24"/>
                <w:u w:val="single"/>
              </w:rPr>
              <w:t xml:space="preserve">  </w:t>
            </w:r>
            <w:r w:rsidRPr="00363094">
              <w:rPr>
                <w:rFonts w:ascii="Times New Roman" w:eastAsia="宋体" w:hAnsi="Times New Roman" w:cs="Times New Roman"/>
                <w:sz w:val="24"/>
                <w:szCs w:val="24"/>
              </w:rPr>
              <w:t>项；计算机软著</w:t>
            </w:r>
            <w:r w:rsidRPr="00363094">
              <w:rPr>
                <w:rFonts w:ascii="Times New Roman" w:eastAsia="宋体" w:hAnsi="Times New Roman" w:cs="Times New Roman"/>
                <w:sz w:val="24"/>
                <w:szCs w:val="24"/>
                <w:u w:val="single"/>
              </w:rPr>
              <w:t xml:space="preserve">  </w:t>
            </w:r>
            <w:r w:rsidRPr="00363094">
              <w:rPr>
                <w:rFonts w:ascii="Times New Roman" w:eastAsia="宋体" w:hAnsi="Times New Roman" w:cs="Times New Roman"/>
                <w:sz w:val="24"/>
                <w:szCs w:val="24"/>
              </w:rPr>
              <w:t>项。</w:t>
            </w:r>
          </w:p>
        </w:tc>
      </w:tr>
      <w:tr w:rsidR="00D05E97" w:rsidRPr="00363094" w14:paraId="18114B9D" w14:textId="77777777" w:rsidTr="006E692A">
        <w:trPr>
          <w:cantSplit/>
          <w:trHeight w:val="567"/>
        </w:trPr>
        <w:tc>
          <w:tcPr>
            <w:tcW w:w="1087" w:type="pct"/>
            <w:gridSpan w:val="3"/>
            <w:tcBorders>
              <w:top w:val="single" w:sz="4" w:space="0" w:color="auto"/>
              <w:left w:val="single" w:sz="4" w:space="0" w:color="auto"/>
              <w:bottom w:val="single" w:sz="4" w:space="0" w:color="auto"/>
              <w:right w:val="single" w:sz="4" w:space="0" w:color="auto"/>
            </w:tcBorders>
            <w:vAlign w:val="center"/>
          </w:tcPr>
          <w:p w14:paraId="1BA324BE"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标准产出情况</w:t>
            </w:r>
          </w:p>
        </w:tc>
        <w:tc>
          <w:tcPr>
            <w:tcW w:w="3913" w:type="pct"/>
            <w:gridSpan w:val="11"/>
            <w:tcBorders>
              <w:top w:val="single" w:sz="4" w:space="0" w:color="auto"/>
              <w:left w:val="single" w:sz="4" w:space="0" w:color="auto"/>
              <w:bottom w:val="single" w:sz="4" w:space="0" w:color="auto"/>
              <w:right w:val="single" w:sz="4" w:space="0" w:color="auto"/>
            </w:tcBorders>
            <w:vAlign w:val="center"/>
          </w:tcPr>
          <w:p w14:paraId="5CC54C69" w14:textId="65A78188"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产出相关国际标准</w:t>
            </w:r>
            <w:r w:rsidRPr="00363094">
              <w:rPr>
                <w:rFonts w:ascii="Times New Roman" w:eastAsia="宋体" w:hAnsi="Times New Roman" w:cs="Times New Roman"/>
                <w:sz w:val="24"/>
                <w:szCs w:val="24"/>
                <w:u w:val="single"/>
              </w:rPr>
              <w:t xml:space="preserve">  </w:t>
            </w:r>
            <w:r w:rsidRPr="00363094">
              <w:rPr>
                <w:rFonts w:ascii="Times New Roman" w:eastAsia="宋体" w:hAnsi="Times New Roman" w:cs="Times New Roman"/>
                <w:sz w:val="24"/>
                <w:szCs w:val="24"/>
              </w:rPr>
              <w:t>项，国家标准</w:t>
            </w:r>
            <w:r w:rsidRPr="00363094">
              <w:rPr>
                <w:rFonts w:ascii="Times New Roman" w:eastAsia="宋体" w:hAnsi="Times New Roman" w:cs="Times New Roman"/>
                <w:sz w:val="24"/>
                <w:szCs w:val="24"/>
                <w:u w:val="single"/>
              </w:rPr>
              <w:t xml:space="preserve">  </w:t>
            </w:r>
            <w:r w:rsidRPr="00363094">
              <w:rPr>
                <w:rFonts w:ascii="Times New Roman" w:eastAsia="宋体" w:hAnsi="Times New Roman" w:cs="Times New Roman"/>
                <w:sz w:val="24"/>
                <w:szCs w:val="24"/>
              </w:rPr>
              <w:t>项，行业标准</w:t>
            </w:r>
            <w:r w:rsidRPr="00363094">
              <w:rPr>
                <w:rFonts w:ascii="Times New Roman" w:eastAsia="宋体" w:hAnsi="Times New Roman" w:cs="Times New Roman"/>
                <w:sz w:val="24"/>
                <w:szCs w:val="24"/>
                <w:u w:val="single"/>
              </w:rPr>
              <w:t xml:space="preserve">  </w:t>
            </w:r>
            <w:r w:rsidRPr="00363094">
              <w:rPr>
                <w:rFonts w:ascii="Times New Roman" w:eastAsia="宋体" w:hAnsi="Times New Roman" w:cs="Times New Roman"/>
                <w:sz w:val="24"/>
                <w:szCs w:val="24"/>
              </w:rPr>
              <w:t>项，地方标准</w:t>
            </w:r>
            <w:r w:rsidRPr="00363094">
              <w:rPr>
                <w:rFonts w:ascii="Times New Roman" w:eastAsia="宋体" w:hAnsi="Times New Roman" w:cs="Times New Roman"/>
                <w:sz w:val="24"/>
                <w:szCs w:val="24"/>
                <w:u w:val="single"/>
              </w:rPr>
              <w:t xml:space="preserve">  </w:t>
            </w:r>
            <w:r w:rsidRPr="00363094">
              <w:rPr>
                <w:rFonts w:ascii="Times New Roman" w:eastAsia="宋体" w:hAnsi="Times New Roman" w:cs="Times New Roman"/>
                <w:sz w:val="24"/>
                <w:szCs w:val="24"/>
              </w:rPr>
              <w:t>项，团体标准</w:t>
            </w:r>
            <w:r w:rsidRPr="00363094">
              <w:rPr>
                <w:rFonts w:ascii="Times New Roman" w:eastAsia="宋体" w:hAnsi="Times New Roman" w:cs="Times New Roman"/>
                <w:sz w:val="24"/>
                <w:szCs w:val="24"/>
                <w:u w:val="single"/>
              </w:rPr>
              <w:t xml:space="preserve">  </w:t>
            </w:r>
            <w:r w:rsidRPr="00363094">
              <w:rPr>
                <w:rFonts w:ascii="Times New Roman" w:eastAsia="宋体" w:hAnsi="Times New Roman" w:cs="Times New Roman"/>
                <w:sz w:val="24"/>
                <w:szCs w:val="24"/>
              </w:rPr>
              <w:t>项</w:t>
            </w:r>
            <w:r w:rsidR="00C45766">
              <w:rPr>
                <w:rFonts w:ascii="Times New Roman" w:eastAsia="宋体" w:hAnsi="Times New Roman" w:cs="Times New Roman" w:hint="eastAsia"/>
                <w:sz w:val="24"/>
                <w:szCs w:val="24"/>
              </w:rPr>
              <w:t>，企业</w:t>
            </w:r>
            <w:r w:rsidR="00C45766" w:rsidRPr="00363094">
              <w:rPr>
                <w:rFonts w:ascii="Times New Roman" w:eastAsia="宋体" w:hAnsi="Times New Roman" w:cs="Times New Roman"/>
                <w:sz w:val="24"/>
                <w:szCs w:val="24"/>
              </w:rPr>
              <w:t>标准</w:t>
            </w:r>
            <w:r w:rsidR="00C45766" w:rsidRPr="00363094">
              <w:rPr>
                <w:rFonts w:ascii="Times New Roman" w:eastAsia="宋体" w:hAnsi="Times New Roman" w:cs="Times New Roman"/>
                <w:sz w:val="24"/>
                <w:szCs w:val="24"/>
                <w:u w:val="single"/>
              </w:rPr>
              <w:t xml:space="preserve">  </w:t>
            </w:r>
            <w:r w:rsidR="00C45766" w:rsidRPr="00363094">
              <w:rPr>
                <w:rFonts w:ascii="Times New Roman" w:eastAsia="宋体" w:hAnsi="Times New Roman" w:cs="Times New Roman"/>
                <w:sz w:val="24"/>
                <w:szCs w:val="24"/>
              </w:rPr>
              <w:t>项</w:t>
            </w:r>
            <w:r w:rsidRPr="00363094">
              <w:rPr>
                <w:rFonts w:ascii="Times New Roman" w:eastAsia="宋体" w:hAnsi="Times New Roman" w:cs="Times New Roman"/>
                <w:sz w:val="24"/>
                <w:szCs w:val="24"/>
              </w:rPr>
              <w:t>。</w:t>
            </w:r>
          </w:p>
        </w:tc>
      </w:tr>
      <w:tr w:rsidR="00D05E97" w:rsidRPr="00363094" w14:paraId="28373ADF" w14:textId="77777777" w:rsidTr="006E692A">
        <w:trPr>
          <w:cantSplit/>
          <w:trHeight w:val="90"/>
        </w:trPr>
        <w:tc>
          <w:tcPr>
            <w:tcW w:w="1087" w:type="pct"/>
            <w:gridSpan w:val="3"/>
            <w:tcBorders>
              <w:top w:val="single" w:sz="4" w:space="0" w:color="auto"/>
              <w:left w:val="single" w:sz="4" w:space="0" w:color="auto"/>
              <w:bottom w:val="single" w:sz="4" w:space="0" w:color="auto"/>
              <w:right w:val="single" w:sz="4" w:space="0" w:color="auto"/>
            </w:tcBorders>
            <w:vAlign w:val="center"/>
          </w:tcPr>
          <w:p w14:paraId="6A8E75FD"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获得奖励荣誉情况</w:t>
            </w:r>
          </w:p>
        </w:tc>
        <w:tc>
          <w:tcPr>
            <w:tcW w:w="3913" w:type="pct"/>
            <w:gridSpan w:val="11"/>
            <w:tcBorders>
              <w:top w:val="single" w:sz="4" w:space="0" w:color="auto"/>
              <w:left w:val="single" w:sz="4" w:space="0" w:color="auto"/>
              <w:bottom w:val="single" w:sz="4" w:space="0" w:color="auto"/>
              <w:right w:val="single" w:sz="4" w:space="0" w:color="auto"/>
            </w:tcBorders>
            <w:vAlign w:val="center"/>
          </w:tcPr>
          <w:p w14:paraId="76514E56" w14:textId="77777777" w:rsidR="00D05E97" w:rsidRPr="00363094" w:rsidRDefault="00D05E97" w:rsidP="00363094">
            <w:pPr>
              <w:spacing w:line="276" w:lineRule="auto"/>
              <w:rPr>
                <w:rFonts w:ascii="Times New Roman" w:eastAsia="宋体" w:hAnsi="Times New Roman" w:cs="Times New Roman"/>
                <w:sz w:val="24"/>
                <w:szCs w:val="24"/>
                <w:u w:val="single"/>
              </w:rPr>
            </w:pPr>
            <w:r w:rsidRPr="00363094">
              <w:rPr>
                <w:rFonts w:ascii="Times New Roman" w:eastAsia="宋体" w:hAnsi="Times New Roman" w:cs="Times New Roman"/>
                <w:sz w:val="24"/>
                <w:szCs w:val="24"/>
              </w:rPr>
              <w:t>获得奖励</w:t>
            </w:r>
            <w:r w:rsidRPr="00363094">
              <w:rPr>
                <w:rFonts w:ascii="Times New Roman" w:eastAsia="宋体" w:hAnsi="Times New Roman" w:cs="Times New Roman"/>
                <w:sz w:val="24"/>
                <w:szCs w:val="24"/>
                <w:u w:val="single"/>
              </w:rPr>
              <w:t xml:space="preserve">  </w:t>
            </w:r>
            <w:r w:rsidRPr="00363094">
              <w:rPr>
                <w:rFonts w:ascii="Times New Roman" w:eastAsia="宋体" w:hAnsi="Times New Roman" w:cs="Times New Roman"/>
                <w:sz w:val="24"/>
                <w:szCs w:val="24"/>
              </w:rPr>
              <w:t>项，其他荣誉</w:t>
            </w:r>
            <w:r w:rsidRPr="00363094">
              <w:rPr>
                <w:rFonts w:ascii="Times New Roman" w:eastAsia="宋体" w:hAnsi="Times New Roman" w:cs="Times New Roman"/>
                <w:sz w:val="24"/>
                <w:szCs w:val="24"/>
                <w:u w:val="single"/>
              </w:rPr>
              <w:t xml:space="preserve">  </w:t>
            </w:r>
            <w:r w:rsidRPr="00363094">
              <w:rPr>
                <w:rFonts w:ascii="Times New Roman" w:eastAsia="宋体" w:hAnsi="Times New Roman" w:cs="Times New Roman"/>
                <w:sz w:val="24"/>
                <w:szCs w:val="24"/>
              </w:rPr>
              <w:t>项。</w:t>
            </w:r>
          </w:p>
        </w:tc>
      </w:tr>
      <w:tr w:rsidR="00D05E97" w:rsidRPr="00363094" w14:paraId="49BB7704" w14:textId="77777777" w:rsidTr="00210370">
        <w:trPr>
          <w:cantSplit/>
          <w:trHeight w:val="529"/>
        </w:trPr>
        <w:tc>
          <w:tcPr>
            <w:tcW w:w="5000" w:type="pct"/>
            <w:gridSpan w:val="14"/>
            <w:tcBorders>
              <w:left w:val="single" w:sz="4" w:space="0" w:color="auto"/>
              <w:right w:val="single" w:sz="4" w:space="0" w:color="auto"/>
            </w:tcBorders>
            <w:vAlign w:val="center"/>
          </w:tcPr>
          <w:p w14:paraId="494FAF42" w14:textId="77777777" w:rsidR="00D05E97" w:rsidRPr="00363094" w:rsidRDefault="00D05E97" w:rsidP="00363094">
            <w:pPr>
              <w:spacing w:line="276" w:lineRule="auto"/>
              <w:jc w:val="center"/>
              <w:rPr>
                <w:rFonts w:ascii="Times New Roman" w:eastAsia="宋体" w:hAnsi="Times New Roman" w:cs="Times New Roman"/>
                <w:b/>
                <w:bCs/>
                <w:sz w:val="24"/>
                <w:szCs w:val="24"/>
              </w:rPr>
            </w:pPr>
            <w:bookmarkStart w:id="5" w:name="_Hlk36566467"/>
            <w:r w:rsidRPr="00363094">
              <w:rPr>
                <w:rFonts w:ascii="Times New Roman" w:eastAsia="宋体" w:hAnsi="Times New Roman" w:cs="Times New Roman"/>
                <w:b/>
                <w:bCs/>
                <w:sz w:val="24"/>
                <w:szCs w:val="24"/>
              </w:rPr>
              <w:t>主要知识产权文件</w:t>
            </w:r>
          </w:p>
          <w:p w14:paraId="11036161" w14:textId="62424523"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（列举</w:t>
            </w:r>
            <w:r w:rsidRPr="00363094">
              <w:rPr>
                <w:rFonts w:ascii="Times New Roman" w:eastAsia="宋体" w:hAnsi="Times New Roman" w:cs="Times New Roman"/>
                <w:sz w:val="24"/>
                <w:szCs w:val="24"/>
              </w:rPr>
              <w:t>1</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10</w:t>
            </w:r>
            <w:r w:rsidRPr="00363094">
              <w:rPr>
                <w:rFonts w:ascii="Times New Roman" w:eastAsia="宋体" w:hAnsi="Times New Roman" w:cs="Times New Roman"/>
                <w:sz w:val="24"/>
                <w:szCs w:val="24"/>
              </w:rPr>
              <w:t>项技术</w:t>
            </w:r>
            <w:r w:rsidR="00E17C86" w:rsidRPr="00363094">
              <w:rPr>
                <w:rFonts w:ascii="Times New Roman" w:eastAsia="宋体" w:hAnsi="Times New Roman" w:cs="Times New Roman"/>
                <w:sz w:val="24"/>
                <w:szCs w:val="24"/>
              </w:rPr>
              <w:t>/</w:t>
            </w:r>
            <w:r w:rsidR="00E17C86" w:rsidRPr="00363094">
              <w:rPr>
                <w:rFonts w:ascii="Times New Roman" w:eastAsia="宋体" w:hAnsi="Times New Roman" w:cs="Times New Roman"/>
                <w:sz w:val="24"/>
                <w:szCs w:val="24"/>
              </w:rPr>
              <w:t>装备</w:t>
            </w:r>
            <w:r w:rsidRPr="00363094">
              <w:rPr>
                <w:rFonts w:ascii="Times New Roman" w:eastAsia="宋体" w:hAnsi="Times New Roman" w:cs="Times New Roman"/>
                <w:sz w:val="24"/>
                <w:szCs w:val="24"/>
              </w:rPr>
              <w:t>包含的核心知识产权文件信息</w:t>
            </w:r>
            <w:r w:rsidR="00210370" w:rsidRPr="00363094">
              <w:rPr>
                <w:rFonts w:ascii="Times New Roman" w:eastAsia="宋体" w:hAnsi="Times New Roman" w:cs="Times New Roman"/>
                <w:sz w:val="24"/>
                <w:szCs w:val="24"/>
              </w:rPr>
              <w:t>。</w:t>
            </w:r>
            <w:r w:rsidR="00E17C86" w:rsidRPr="00363094">
              <w:rPr>
                <w:rFonts w:ascii="Times New Roman" w:eastAsia="宋体" w:hAnsi="Times New Roman" w:cs="Times New Roman"/>
                <w:sz w:val="24"/>
                <w:szCs w:val="24"/>
              </w:rPr>
              <w:t>知识产权类别包括国际专利、发明专利、实用新型专利、外观设计专利、计算机软著、其他</w:t>
            </w:r>
            <w:r w:rsidR="00210370" w:rsidRPr="00363094">
              <w:rPr>
                <w:rFonts w:ascii="Times New Roman" w:eastAsia="宋体" w:hAnsi="Times New Roman" w:cs="Times New Roman"/>
                <w:sz w:val="24"/>
                <w:szCs w:val="24"/>
              </w:rPr>
              <w:t>，按实际情况确定并填写</w:t>
            </w:r>
            <w:r w:rsidR="00E17C86" w:rsidRPr="00363094">
              <w:rPr>
                <w:rFonts w:ascii="Times New Roman" w:eastAsia="宋体" w:hAnsi="Times New Roman" w:cs="Times New Roman"/>
                <w:sz w:val="24"/>
                <w:szCs w:val="24"/>
              </w:rPr>
              <w:t>）</w:t>
            </w:r>
          </w:p>
        </w:tc>
      </w:tr>
      <w:bookmarkEnd w:id="5"/>
      <w:tr w:rsidR="006E692A" w:rsidRPr="00363094" w14:paraId="5D2C512F"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37D1B7CF" w14:textId="77777777" w:rsidR="00D05E97" w:rsidRPr="00363094"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序号</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0385547F" w14:textId="77777777" w:rsidR="00D05E97" w:rsidRPr="00363094"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知识产权名称</w:t>
            </w:r>
          </w:p>
        </w:tc>
        <w:tc>
          <w:tcPr>
            <w:tcW w:w="1524" w:type="pct"/>
            <w:gridSpan w:val="5"/>
            <w:tcBorders>
              <w:top w:val="single" w:sz="4" w:space="0" w:color="auto"/>
              <w:left w:val="single" w:sz="4" w:space="0" w:color="auto"/>
              <w:bottom w:val="single" w:sz="4" w:space="0" w:color="auto"/>
              <w:right w:val="single" w:sz="4" w:space="0" w:color="auto"/>
            </w:tcBorders>
            <w:vAlign w:val="center"/>
          </w:tcPr>
          <w:p w14:paraId="2D074CE0" w14:textId="77777777" w:rsidR="00D05E97" w:rsidRPr="00363094"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知识产权类别</w:t>
            </w:r>
          </w:p>
        </w:tc>
        <w:tc>
          <w:tcPr>
            <w:tcW w:w="799" w:type="pct"/>
            <w:gridSpan w:val="2"/>
            <w:tcBorders>
              <w:top w:val="single" w:sz="4" w:space="0" w:color="auto"/>
              <w:left w:val="single" w:sz="4" w:space="0" w:color="auto"/>
              <w:bottom w:val="single" w:sz="4" w:space="0" w:color="auto"/>
              <w:right w:val="single" w:sz="4" w:space="0" w:color="auto"/>
            </w:tcBorders>
            <w:vAlign w:val="center"/>
          </w:tcPr>
          <w:p w14:paraId="0C1D04D2" w14:textId="77777777" w:rsidR="00D05E97" w:rsidRPr="00363094"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专利号</w:t>
            </w:r>
            <w:r w:rsidRPr="00363094">
              <w:rPr>
                <w:rFonts w:ascii="Times New Roman" w:eastAsia="宋体" w:hAnsi="Times New Roman" w:cs="Times New Roman"/>
                <w:b/>
                <w:bCs/>
                <w:sz w:val="24"/>
                <w:szCs w:val="24"/>
              </w:rPr>
              <w:t>/</w:t>
            </w:r>
            <w:r w:rsidRPr="00363094">
              <w:rPr>
                <w:rFonts w:ascii="Times New Roman" w:eastAsia="宋体" w:hAnsi="Times New Roman" w:cs="Times New Roman"/>
                <w:b/>
                <w:bCs/>
                <w:sz w:val="24"/>
                <w:szCs w:val="24"/>
              </w:rPr>
              <w:t>登记号</w:t>
            </w: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504E9ECA" w14:textId="77777777" w:rsidR="00D05E97" w:rsidRPr="00363094" w:rsidDel="002628CE"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专利权人</w:t>
            </w:r>
            <w:r w:rsidRPr="00363094">
              <w:rPr>
                <w:rFonts w:ascii="Times New Roman" w:eastAsia="宋体" w:hAnsi="Times New Roman" w:cs="Times New Roman"/>
                <w:b/>
                <w:bCs/>
                <w:sz w:val="24"/>
                <w:szCs w:val="24"/>
              </w:rPr>
              <w:t>/</w:t>
            </w:r>
            <w:r w:rsidRPr="00363094">
              <w:rPr>
                <w:rFonts w:ascii="Times New Roman" w:eastAsia="宋体" w:hAnsi="Times New Roman" w:cs="Times New Roman"/>
                <w:b/>
                <w:bCs/>
                <w:sz w:val="24"/>
                <w:szCs w:val="24"/>
              </w:rPr>
              <w:t>著作权人</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732E958E" w14:textId="77777777" w:rsidR="00D05E97" w:rsidRPr="00363094"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授权时间</w:t>
            </w:r>
          </w:p>
        </w:tc>
      </w:tr>
      <w:tr w:rsidR="006E692A" w:rsidRPr="00363094" w14:paraId="664EE88D"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083367CC" w14:textId="77777777" w:rsidR="00D05E97" w:rsidRPr="00363094" w:rsidRDefault="00D05E97" w:rsidP="00363094">
            <w:pPr>
              <w:widowControl/>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1</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3721A9EB"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1524" w:type="pct"/>
            <w:gridSpan w:val="5"/>
            <w:tcBorders>
              <w:top w:val="single" w:sz="4" w:space="0" w:color="auto"/>
              <w:left w:val="single" w:sz="4" w:space="0" w:color="auto"/>
              <w:bottom w:val="single" w:sz="4" w:space="0" w:color="auto"/>
              <w:right w:val="single" w:sz="4" w:space="0" w:color="auto"/>
            </w:tcBorders>
            <w:vAlign w:val="center"/>
          </w:tcPr>
          <w:p w14:paraId="694E5925" w14:textId="30C79060" w:rsidR="00D05E97" w:rsidRPr="00363094" w:rsidRDefault="00D05E97" w:rsidP="00363094">
            <w:pPr>
              <w:widowControl/>
              <w:spacing w:line="276" w:lineRule="auto"/>
              <w:rPr>
                <w:rFonts w:ascii="Times New Roman" w:eastAsia="宋体" w:hAnsi="Times New Roman" w:cs="Times New Roman"/>
                <w:sz w:val="24"/>
                <w:szCs w:val="24"/>
              </w:rPr>
            </w:pPr>
          </w:p>
        </w:tc>
        <w:tc>
          <w:tcPr>
            <w:tcW w:w="799" w:type="pct"/>
            <w:gridSpan w:val="2"/>
            <w:tcBorders>
              <w:top w:val="single" w:sz="4" w:space="0" w:color="auto"/>
              <w:left w:val="single" w:sz="4" w:space="0" w:color="auto"/>
              <w:bottom w:val="single" w:sz="4" w:space="0" w:color="auto"/>
              <w:right w:val="single" w:sz="4" w:space="0" w:color="auto"/>
            </w:tcBorders>
            <w:vAlign w:val="center"/>
          </w:tcPr>
          <w:p w14:paraId="7DBED58D"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1D137EC2"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0FF287C2"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r>
      <w:tr w:rsidR="006E692A" w:rsidRPr="00363094" w14:paraId="7B2F4411"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7C3C6992" w14:textId="77777777" w:rsidR="00D05E97" w:rsidRPr="00363094" w:rsidRDefault="00D05E97" w:rsidP="00363094">
            <w:pPr>
              <w:widowControl/>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2</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34AB0C03"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1524" w:type="pct"/>
            <w:gridSpan w:val="5"/>
            <w:tcBorders>
              <w:top w:val="single" w:sz="4" w:space="0" w:color="auto"/>
              <w:left w:val="single" w:sz="4" w:space="0" w:color="auto"/>
              <w:bottom w:val="single" w:sz="4" w:space="0" w:color="auto"/>
              <w:right w:val="single" w:sz="4" w:space="0" w:color="auto"/>
            </w:tcBorders>
            <w:vAlign w:val="center"/>
          </w:tcPr>
          <w:p w14:paraId="20F8A03D"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99" w:type="pct"/>
            <w:gridSpan w:val="2"/>
            <w:tcBorders>
              <w:top w:val="single" w:sz="4" w:space="0" w:color="auto"/>
              <w:left w:val="single" w:sz="4" w:space="0" w:color="auto"/>
              <w:bottom w:val="single" w:sz="4" w:space="0" w:color="auto"/>
              <w:right w:val="single" w:sz="4" w:space="0" w:color="auto"/>
            </w:tcBorders>
            <w:vAlign w:val="center"/>
          </w:tcPr>
          <w:p w14:paraId="7D281322"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0572EA6E"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249820CE"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r>
      <w:tr w:rsidR="006E692A" w:rsidRPr="00363094" w14:paraId="433F57A7"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5F533A15" w14:textId="77777777" w:rsidR="00D05E97" w:rsidRPr="00363094" w:rsidRDefault="00D05E97" w:rsidP="00363094">
            <w:pPr>
              <w:widowControl/>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3</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16E825DA"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1524" w:type="pct"/>
            <w:gridSpan w:val="5"/>
            <w:tcBorders>
              <w:top w:val="single" w:sz="4" w:space="0" w:color="auto"/>
              <w:left w:val="single" w:sz="4" w:space="0" w:color="auto"/>
              <w:bottom w:val="single" w:sz="4" w:space="0" w:color="auto"/>
              <w:right w:val="single" w:sz="4" w:space="0" w:color="auto"/>
            </w:tcBorders>
            <w:vAlign w:val="center"/>
          </w:tcPr>
          <w:p w14:paraId="6300D716"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99" w:type="pct"/>
            <w:gridSpan w:val="2"/>
            <w:tcBorders>
              <w:top w:val="single" w:sz="4" w:space="0" w:color="auto"/>
              <w:left w:val="single" w:sz="4" w:space="0" w:color="auto"/>
              <w:bottom w:val="single" w:sz="4" w:space="0" w:color="auto"/>
              <w:right w:val="single" w:sz="4" w:space="0" w:color="auto"/>
            </w:tcBorders>
            <w:vAlign w:val="center"/>
          </w:tcPr>
          <w:p w14:paraId="32485E5B"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1D588A19"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68B6AE08"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r>
      <w:tr w:rsidR="006E692A" w:rsidRPr="00363094" w14:paraId="284F0D9F"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701266F9" w14:textId="77777777" w:rsidR="00D05E97" w:rsidRPr="00363094" w:rsidRDefault="00D05E97" w:rsidP="00363094">
            <w:pPr>
              <w:widowControl/>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4</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0D055F56"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1524" w:type="pct"/>
            <w:gridSpan w:val="5"/>
            <w:tcBorders>
              <w:top w:val="single" w:sz="4" w:space="0" w:color="auto"/>
              <w:left w:val="single" w:sz="4" w:space="0" w:color="auto"/>
              <w:bottom w:val="single" w:sz="4" w:space="0" w:color="auto"/>
              <w:right w:val="single" w:sz="4" w:space="0" w:color="auto"/>
            </w:tcBorders>
            <w:vAlign w:val="center"/>
          </w:tcPr>
          <w:p w14:paraId="222729E8"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99" w:type="pct"/>
            <w:gridSpan w:val="2"/>
            <w:tcBorders>
              <w:top w:val="single" w:sz="4" w:space="0" w:color="auto"/>
              <w:left w:val="single" w:sz="4" w:space="0" w:color="auto"/>
              <w:bottom w:val="single" w:sz="4" w:space="0" w:color="auto"/>
              <w:right w:val="single" w:sz="4" w:space="0" w:color="auto"/>
            </w:tcBorders>
            <w:vAlign w:val="center"/>
          </w:tcPr>
          <w:p w14:paraId="537F5D95"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5835EEBA"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281427FE"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r>
      <w:tr w:rsidR="006E692A" w:rsidRPr="00363094" w14:paraId="77F226D7"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7BCA5823" w14:textId="77777777" w:rsidR="00D05E97" w:rsidRPr="00363094" w:rsidRDefault="00D05E97" w:rsidP="00363094">
            <w:pPr>
              <w:widowControl/>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5</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1CA42C94"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1524" w:type="pct"/>
            <w:gridSpan w:val="5"/>
            <w:tcBorders>
              <w:top w:val="single" w:sz="4" w:space="0" w:color="auto"/>
              <w:left w:val="single" w:sz="4" w:space="0" w:color="auto"/>
              <w:bottom w:val="single" w:sz="4" w:space="0" w:color="auto"/>
              <w:right w:val="single" w:sz="4" w:space="0" w:color="auto"/>
            </w:tcBorders>
            <w:vAlign w:val="center"/>
          </w:tcPr>
          <w:p w14:paraId="614EF8F7"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99" w:type="pct"/>
            <w:gridSpan w:val="2"/>
            <w:tcBorders>
              <w:top w:val="single" w:sz="4" w:space="0" w:color="auto"/>
              <w:left w:val="single" w:sz="4" w:space="0" w:color="auto"/>
              <w:bottom w:val="single" w:sz="4" w:space="0" w:color="auto"/>
              <w:right w:val="single" w:sz="4" w:space="0" w:color="auto"/>
            </w:tcBorders>
            <w:vAlign w:val="center"/>
          </w:tcPr>
          <w:p w14:paraId="2DB1F559"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1F1E141A"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FF5E8D5"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r>
      <w:tr w:rsidR="006E692A" w:rsidRPr="00363094" w14:paraId="44692F1B"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1FC902CA" w14:textId="77777777" w:rsidR="00D05E97" w:rsidRPr="00363094" w:rsidRDefault="00D05E97" w:rsidP="00363094">
            <w:pPr>
              <w:widowControl/>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6</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7D7CBC72"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1524" w:type="pct"/>
            <w:gridSpan w:val="5"/>
            <w:tcBorders>
              <w:top w:val="single" w:sz="4" w:space="0" w:color="auto"/>
              <w:left w:val="single" w:sz="4" w:space="0" w:color="auto"/>
              <w:bottom w:val="single" w:sz="4" w:space="0" w:color="auto"/>
              <w:right w:val="single" w:sz="4" w:space="0" w:color="auto"/>
            </w:tcBorders>
            <w:vAlign w:val="center"/>
          </w:tcPr>
          <w:p w14:paraId="3556630A"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99" w:type="pct"/>
            <w:gridSpan w:val="2"/>
            <w:tcBorders>
              <w:top w:val="single" w:sz="4" w:space="0" w:color="auto"/>
              <w:left w:val="single" w:sz="4" w:space="0" w:color="auto"/>
              <w:bottom w:val="single" w:sz="4" w:space="0" w:color="auto"/>
              <w:right w:val="single" w:sz="4" w:space="0" w:color="auto"/>
            </w:tcBorders>
            <w:vAlign w:val="center"/>
          </w:tcPr>
          <w:p w14:paraId="4E2259C3"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16DA7398"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5915B52"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r>
      <w:tr w:rsidR="006E692A" w:rsidRPr="00363094" w14:paraId="3ED04461"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1241023E" w14:textId="77777777" w:rsidR="00D05E97" w:rsidRPr="00363094" w:rsidRDefault="00D05E97" w:rsidP="00363094">
            <w:pPr>
              <w:widowControl/>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7</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62FFB96C"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1524" w:type="pct"/>
            <w:gridSpan w:val="5"/>
            <w:tcBorders>
              <w:top w:val="single" w:sz="4" w:space="0" w:color="auto"/>
              <w:left w:val="single" w:sz="4" w:space="0" w:color="auto"/>
              <w:bottom w:val="single" w:sz="4" w:space="0" w:color="auto"/>
              <w:right w:val="single" w:sz="4" w:space="0" w:color="auto"/>
            </w:tcBorders>
            <w:vAlign w:val="center"/>
          </w:tcPr>
          <w:p w14:paraId="07794738"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99" w:type="pct"/>
            <w:gridSpan w:val="2"/>
            <w:tcBorders>
              <w:top w:val="single" w:sz="4" w:space="0" w:color="auto"/>
              <w:left w:val="single" w:sz="4" w:space="0" w:color="auto"/>
              <w:bottom w:val="single" w:sz="4" w:space="0" w:color="auto"/>
              <w:right w:val="single" w:sz="4" w:space="0" w:color="auto"/>
            </w:tcBorders>
            <w:vAlign w:val="center"/>
          </w:tcPr>
          <w:p w14:paraId="52ADE0CC"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7395C773"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41182B5"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r>
      <w:tr w:rsidR="006E692A" w:rsidRPr="00363094" w14:paraId="12AD5F78"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56DC02EC" w14:textId="77777777" w:rsidR="00D05E97" w:rsidRPr="00363094" w:rsidRDefault="00D05E97" w:rsidP="00363094">
            <w:pPr>
              <w:widowControl/>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8</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5168EEBA"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1524" w:type="pct"/>
            <w:gridSpan w:val="5"/>
            <w:tcBorders>
              <w:top w:val="single" w:sz="4" w:space="0" w:color="auto"/>
              <w:left w:val="single" w:sz="4" w:space="0" w:color="auto"/>
              <w:bottom w:val="single" w:sz="4" w:space="0" w:color="auto"/>
              <w:right w:val="single" w:sz="4" w:space="0" w:color="auto"/>
            </w:tcBorders>
            <w:vAlign w:val="center"/>
          </w:tcPr>
          <w:p w14:paraId="419B2AFD"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99" w:type="pct"/>
            <w:gridSpan w:val="2"/>
            <w:tcBorders>
              <w:top w:val="single" w:sz="4" w:space="0" w:color="auto"/>
              <w:left w:val="single" w:sz="4" w:space="0" w:color="auto"/>
              <w:bottom w:val="single" w:sz="4" w:space="0" w:color="auto"/>
              <w:right w:val="single" w:sz="4" w:space="0" w:color="auto"/>
            </w:tcBorders>
            <w:vAlign w:val="center"/>
          </w:tcPr>
          <w:p w14:paraId="78CD0872"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6CC9E3C4"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1833B4D7"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r>
      <w:tr w:rsidR="006E692A" w:rsidRPr="00363094" w14:paraId="2E31E354"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20343D63" w14:textId="77777777" w:rsidR="00D05E97" w:rsidRPr="00363094" w:rsidRDefault="00D05E97" w:rsidP="00363094">
            <w:pPr>
              <w:widowControl/>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9</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0F23BAB0"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1524" w:type="pct"/>
            <w:gridSpan w:val="5"/>
            <w:tcBorders>
              <w:top w:val="single" w:sz="4" w:space="0" w:color="auto"/>
              <w:left w:val="single" w:sz="4" w:space="0" w:color="auto"/>
              <w:bottom w:val="single" w:sz="4" w:space="0" w:color="auto"/>
              <w:right w:val="single" w:sz="4" w:space="0" w:color="auto"/>
            </w:tcBorders>
            <w:vAlign w:val="center"/>
          </w:tcPr>
          <w:p w14:paraId="68BD9C7F"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99" w:type="pct"/>
            <w:gridSpan w:val="2"/>
            <w:tcBorders>
              <w:top w:val="single" w:sz="4" w:space="0" w:color="auto"/>
              <w:left w:val="single" w:sz="4" w:space="0" w:color="auto"/>
              <w:bottom w:val="single" w:sz="4" w:space="0" w:color="auto"/>
              <w:right w:val="single" w:sz="4" w:space="0" w:color="auto"/>
            </w:tcBorders>
            <w:vAlign w:val="center"/>
          </w:tcPr>
          <w:p w14:paraId="4D299492"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4F35761C"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100FE8A"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r>
      <w:tr w:rsidR="006E692A" w:rsidRPr="00363094" w14:paraId="70896CEA"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4AEAD645" w14:textId="77777777" w:rsidR="00D05E97" w:rsidRPr="00363094" w:rsidRDefault="00D05E97" w:rsidP="00363094">
            <w:pPr>
              <w:widowControl/>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10</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2E2AFD38"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1524" w:type="pct"/>
            <w:gridSpan w:val="5"/>
            <w:tcBorders>
              <w:top w:val="single" w:sz="4" w:space="0" w:color="auto"/>
              <w:left w:val="single" w:sz="4" w:space="0" w:color="auto"/>
              <w:bottom w:val="single" w:sz="4" w:space="0" w:color="auto"/>
              <w:right w:val="single" w:sz="4" w:space="0" w:color="auto"/>
            </w:tcBorders>
            <w:vAlign w:val="center"/>
          </w:tcPr>
          <w:p w14:paraId="42411341"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99" w:type="pct"/>
            <w:gridSpan w:val="2"/>
            <w:tcBorders>
              <w:top w:val="single" w:sz="4" w:space="0" w:color="auto"/>
              <w:left w:val="single" w:sz="4" w:space="0" w:color="auto"/>
              <w:bottom w:val="single" w:sz="4" w:space="0" w:color="auto"/>
              <w:right w:val="single" w:sz="4" w:space="0" w:color="auto"/>
            </w:tcBorders>
            <w:vAlign w:val="center"/>
          </w:tcPr>
          <w:p w14:paraId="558C6A25"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06D0FCDD"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1A816196"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r>
      <w:tr w:rsidR="00D05E97" w:rsidRPr="00363094" w14:paraId="049637B8" w14:textId="77777777" w:rsidTr="00210370">
        <w:trPr>
          <w:cantSplit/>
          <w:trHeight w:val="85"/>
        </w:trPr>
        <w:tc>
          <w:tcPr>
            <w:tcW w:w="5000" w:type="pct"/>
            <w:gridSpan w:val="14"/>
            <w:tcBorders>
              <w:top w:val="single" w:sz="4" w:space="0" w:color="auto"/>
              <w:left w:val="single" w:sz="4" w:space="0" w:color="auto"/>
              <w:bottom w:val="single" w:sz="4" w:space="0" w:color="auto"/>
              <w:right w:val="single" w:sz="4" w:space="0" w:color="auto"/>
            </w:tcBorders>
            <w:vAlign w:val="center"/>
          </w:tcPr>
          <w:p w14:paraId="63243A67" w14:textId="36018532" w:rsidR="00D05E97" w:rsidRPr="00363094" w:rsidRDefault="00D05E97" w:rsidP="00363094">
            <w:pPr>
              <w:widowControl/>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标准产出</w:t>
            </w:r>
          </w:p>
          <w:p w14:paraId="7FE162BF" w14:textId="7DC39694" w:rsidR="00D05E97" w:rsidRPr="00363094"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sz w:val="24"/>
                <w:szCs w:val="24"/>
              </w:rPr>
              <w:t>（</w:t>
            </w:r>
            <w:r w:rsidR="00210370" w:rsidRPr="00363094">
              <w:rPr>
                <w:rFonts w:ascii="Times New Roman" w:eastAsia="宋体" w:hAnsi="Times New Roman" w:cs="Times New Roman"/>
                <w:sz w:val="24"/>
                <w:szCs w:val="24"/>
              </w:rPr>
              <w:t>标准类别包括国际标准、国家标准、行业标准、地方标准、团体标准</w:t>
            </w:r>
            <w:r w:rsidR="00AA2895">
              <w:rPr>
                <w:rFonts w:ascii="Times New Roman" w:eastAsia="宋体" w:hAnsi="Times New Roman" w:cs="Times New Roman" w:hint="eastAsia"/>
                <w:sz w:val="24"/>
                <w:szCs w:val="24"/>
              </w:rPr>
              <w:t>、企业标准</w:t>
            </w:r>
            <w:r w:rsidR="00210370" w:rsidRPr="00363094">
              <w:rPr>
                <w:rFonts w:ascii="Times New Roman" w:eastAsia="宋体" w:hAnsi="Times New Roman" w:cs="Times New Roman"/>
                <w:sz w:val="24"/>
                <w:szCs w:val="24"/>
              </w:rPr>
              <w:t>，按实际情况确定并填写</w:t>
            </w:r>
            <w:r w:rsidRPr="00363094">
              <w:rPr>
                <w:rFonts w:ascii="Times New Roman" w:eastAsia="宋体" w:hAnsi="Times New Roman" w:cs="Times New Roman"/>
                <w:sz w:val="24"/>
                <w:szCs w:val="24"/>
              </w:rPr>
              <w:t>）</w:t>
            </w:r>
          </w:p>
        </w:tc>
      </w:tr>
      <w:tr w:rsidR="00D05E97" w:rsidRPr="00363094" w14:paraId="1B4924A9"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11E44AEA" w14:textId="77777777" w:rsidR="00D05E97" w:rsidRPr="00363094"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序号</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7E1AA7E7" w14:textId="77777777" w:rsidR="00D05E97" w:rsidRPr="00363094"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标准名称</w:t>
            </w:r>
          </w:p>
        </w:tc>
        <w:tc>
          <w:tcPr>
            <w:tcW w:w="729" w:type="pct"/>
            <w:gridSpan w:val="2"/>
            <w:tcBorders>
              <w:top w:val="single" w:sz="4" w:space="0" w:color="auto"/>
              <w:left w:val="single" w:sz="4" w:space="0" w:color="auto"/>
              <w:bottom w:val="single" w:sz="4" w:space="0" w:color="auto"/>
              <w:right w:val="single" w:sz="4" w:space="0" w:color="auto"/>
            </w:tcBorders>
            <w:vAlign w:val="center"/>
          </w:tcPr>
          <w:p w14:paraId="5FA85243" w14:textId="77777777" w:rsidR="00D05E97" w:rsidRPr="00363094"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标准号</w:t>
            </w: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5768AC3B" w14:textId="77777777" w:rsidR="00D05E97" w:rsidRPr="00363094"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标准类别</w:t>
            </w:r>
          </w:p>
        </w:tc>
        <w:tc>
          <w:tcPr>
            <w:tcW w:w="877" w:type="pct"/>
            <w:gridSpan w:val="3"/>
            <w:tcBorders>
              <w:top w:val="single" w:sz="4" w:space="0" w:color="auto"/>
              <w:left w:val="single" w:sz="4" w:space="0" w:color="auto"/>
              <w:bottom w:val="single" w:sz="4" w:space="0" w:color="auto"/>
              <w:right w:val="single" w:sz="4" w:space="0" w:color="auto"/>
            </w:tcBorders>
            <w:vAlign w:val="center"/>
          </w:tcPr>
          <w:p w14:paraId="65A42FBE" w14:textId="77777777" w:rsidR="00D05E97" w:rsidRPr="00363094"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发布单位</w:t>
            </w: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66C883D5" w14:textId="77777777" w:rsidR="00D05E97" w:rsidRPr="00363094"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发布时间</w:t>
            </w: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5766D3A" w14:textId="77777777" w:rsidR="00D05E97" w:rsidRPr="00363094"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申报单位排名</w:t>
            </w:r>
          </w:p>
        </w:tc>
      </w:tr>
      <w:tr w:rsidR="00D05E97" w:rsidRPr="00363094" w14:paraId="73F8EBEF"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60103205" w14:textId="77777777" w:rsidR="00D05E97" w:rsidRPr="00363094" w:rsidRDefault="00D05E97" w:rsidP="00363094">
            <w:pPr>
              <w:widowControl/>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1</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685BE6B8"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29" w:type="pct"/>
            <w:gridSpan w:val="2"/>
            <w:tcBorders>
              <w:top w:val="single" w:sz="4" w:space="0" w:color="auto"/>
              <w:left w:val="single" w:sz="4" w:space="0" w:color="auto"/>
              <w:bottom w:val="single" w:sz="4" w:space="0" w:color="auto"/>
              <w:right w:val="single" w:sz="4" w:space="0" w:color="auto"/>
            </w:tcBorders>
            <w:vAlign w:val="center"/>
          </w:tcPr>
          <w:p w14:paraId="28AF192E"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6065C89C"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877" w:type="pct"/>
            <w:gridSpan w:val="3"/>
            <w:tcBorders>
              <w:top w:val="single" w:sz="4" w:space="0" w:color="auto"/>
              <w:left w:val="single" w:sz="4" w:space="0" w:color="auto"/>
              <w:bottom w:val="single" w:sz="4" w:space="0" w:color="auto"/>
              <w:right w:val="single" w:sz="4" w:space="0" w:color="auto"/>
            </w:tcBorders>
            <w:vAlign w:val="center"/>
          </w:tcPr>
          <w:p w14:paraId="3BCDECC7"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66015B8B"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D21C7C0"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r>
      <w:tr w:rsidR="00D05E97" w:rsidRPr="00363094" w14:paraId="718CDDBF"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2F803233" w14:textId="77777777" w:rsidR="00D05E97" w:rsidRPr="00363094" w:rsidRDefault="00D05E97" w:rsidP="00363094">
            <w:pPr>
              <w:widowControl/>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2</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6412AA76"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29" w:type="pct"/>
            <w:gridSpan w:val="2"/>
            <w:tcBorders>
              <w:top w:val="single" w:sz="4" w:space="0" w:color="auto"/>
              <w:left w:val="single" w:sz="4" w:space="0" w:color="auto"/>
              <w:bottom w:val="single" w:sz="4" w:space="0" w:color="auto"/>
              <w:right w:val="single" w:sz="4" w:space="0" w:color="auto"/>
            </w:tcBorders>
            <w:vAlign w:val="center"/>
          </w:tcPr>
          <w:p w14:paraId="3B226C33"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329DB99E"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877" w:type="pct"/>
            <w:gridSpan w:val="3"/>
            <w:tcBorders>
              <w:top w:val="single" w:sz="4" w:space="0" w:color="auto"/>
              <w:left w:val="single" w:sz="4" w:space="0" w:color="auto"/>
              <w:bottom w:val="single" w:sz="4" w:space="0" w:color="auto"/>
              <w:right w:val="single" w:sz="4" w:space="0" w:color="auto"/>
            </w:tcBorders>
            <w:vAlign w:val="center"/>
          </w:tcPr>
          <w:p w14:paraId="67E6BB1D"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19A523C6"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6F5A2D68"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r>
      <w:tr w:rsidR="00D05E97" w:rsidRPr="00363094" w14:paraId="410E20DC"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4423E90A" w14:textId="77777777" w:rsidR="00D05E97" w:rsidRPr="00363094" w:rsidRDefault="00D05E97" w:rsidP="00363094">
            <w:pPr>
              <w:widowControl/>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3</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30AFF9D4"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29" w:type="pct"/>
            <w:gridSpan w:val="2"/>
            <w:tcBorders>
              <w:top w:val="single" w:sz="4" w:space="0" w:color="auto"/>
              <w:left w:val="single" w:sz="4" w:space="0" w:color="auto"/>
              <w:bottom w:val="single" w:sz="4" w:space="0" w:color="auto"/>
              <w:right w:val="single" w:sz="4" w:space="0" w:color="auto"/>
            </w:tcBorders>
            <w:vAlign w:val="center"/>
          </w:tcPr>
          <w:p w14:paraId="6A1001A5"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031C09A9"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877" w:type="pct"/>
            <w:gridSpan w:val="3"/>
            <w:tcBorders>
              <w:top w:val="single" w:sz="4" w:space="0" w:color="auto"/>
              <w:left w:val="single" w:sz="4" w:space="0" w:color="auto"/>
              <w:bottom w:val="single" w:sz="4" w:space="0" w:color="auto"/>
              <w:right w:val="single" w:sz="4" w:space="0" w:color="auto"/>
            </w:tcBorders>
            <w:vAlign w:val="center"/>
          </w:tcPr>
          <w:p w14:paraId="65AB4F64"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7811959B"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55A549D4"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r>
      <w:tr w:rsidR="00D05E97" w:rsidRPr="00363094" w14:paraId="771B8184"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560F5F67" w14:textId="77777777" w:rsidR="00D05E97" w:rsidRPr="00363094" w:rsidRDefault="00D05E97" w:rsidP="00363094">
            <w:pPr>
              <w:widowControl/>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4</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26CBD733"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29" w:type="pct"/>
            <w:gridSpan w:val="2"/>
            <w:tcBorders>
              <w:top w:val="single" w:sz="4" w:space="0" w:color="auto"/>
              <w:left w:val="single" w:sz="4" w:space="0" w:color="auto"/>
              <w:bottom w:val="single" w:sz="4" w:space="0" w:color="auto"/>
              <w:right w:val="single" w:sz="4" w:space="0" w:color="auto"/>
            </w:tcBorders>
            <w:vAlign w:val="center"/>
          </w:tcPr>
          <w:p w14:paraId="750B7EC4"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550B0ABB"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877" w:type="pct"/>
            <w:gridSpan w:val="3"/>
            <w:tcBorders>
              <w:top w:val="single" w:sz="4" w:space="0" w:color="auto"/>
              <w:left w:val="single" w:sz="4" w:space="0" w:color="auto"/>
              <w:bottom w:val="single" w:sz="4" w:space="0" w:color="auto"/>
              <w:right w:val="single" w:sz="4" w:space="0" w:color="auto"/>
            </w:tcBorders>
            <w:vAlign w:val="center"/>
          </w:tcPr>
          <w:p w14:paraId="23A78692"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6CE25252"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417D1856"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r>
      <w:tr w:rsidR="00D05E97" w:rsidRPr="00363094" w14:paraId="5509640D" w14:textId="77777777" w:rsidTr="006E692A">
        <w:trPr>
          <w:cantSplit/>
          <w:trHeight w:val="85"/>
        </w:trPr>
        <w:tc>
          <w:tcPr>
            <w:tcW w:w="294" w:type="pct"/>
            <w:tcBorders>
              <w:top w:val="single" w:sz="4" w:space="0" w:color="auto"/>
              <w:left w:val="single" w:sz="4" w:space="0" w:color="auto"/>
              <w:bottom w:val="single" w:sz="4" w:space="0" w:color="auto"/>
              <w:right w:val="single" w:sz="4" w:space="0" w:color="auto"/>
            </w:tcBorders>
            <w:vAlign w:val="center"/>
          </w:tcPr>
          <w:p w14:paraId="7544A2D4" w14:textId="77777777" w:rsidR="00D05E97" w:rsidRPr="00363094" w:rsidRDefault="00D05E97" w:rsidP="00363094">
            <w:pPr>
              <w:widowControl/>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5</w:t>
            </w:r>
          </w:p>
        </w:tc>
        <w:tc>
          <w:tcPr>
            <w:tcW w:w="793" w:type="pct"/>
            <w:gridSpan w:val="2"/>
            <w:tcBorders>
              <w:top w:val="single" w:sz="4" w:space="0" w:color="auto"/>
              <w:left w:val="single" w:sz="4" w:space="0" w:color="auto"/>
              <w:bottom w:val="single" w:sz="4" w:space="0" w:color="auto"/>
              <w:right w:val="single" w:sz="4" w:space="0" w:color="auto"/>
            </w:tcBorders>
            <w:vAlign w:val="center"/>
          </w:tcPr>
          <w:p w14:paraId="6527A536"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29" w:type="pct"/>
            <w:gridSpan w:val="2"/>
            <w:tcBorders>
              <w:top w:val="single" w:sz="4" w:space="0" w:color="auto"/>
              <w:left w:val="single" w:sz="4" w:space="0" w:color="auto"/>
              <w:bottom w:val="single" w:sz="4" w:space="0" w:color="auto"/>
              <w:right w:val="single" w:sz="4" w:space="0" w:color="auto"/>
            </w:tcBorders>
            <w:vAlign w:val="center"/>
          </w:tcPr>
          <w:p w14:paraId="3CF9EEBF" w14:textId="77777777" w:rsidR="00D05E97" w:rsidRPr="00363094" w:rsidRDefault="00D05E97" w:rsidP="00363094">
            <w:pPr>
              <w:widowControl/>
              <w:spacing w:line="276" w:lineRule="auto"/>
              <w:rPr>
                <w:rFonts w:ascii="Times New Roman" w:eastAsia="宋体" w:hAnsi="Times New Roman" w:cs="Times New Roman"/>
                <w:sz w:val="24"/>
                <w:szCs w:val="24"/>
              </w:rPr>
            </w:pPr>
          </w:p>
        </w:tc>
        <w:tc>
          <w:tcPr>
            <w:tcW w:w="717" w:type="pct"/>
            <w:gridSpan w:val="2"/>
            <w:tcBorders>
              <w:top w:val="single" w:sz="4" w:space="0" w:color="auto"/>
              <w:left w:val="single" w:sz="4" w:space="0" w:color="auto"/>
              <w:bottom w:val="single" w:sz="4" w:space="0" w:color="auto"/>
              <w:right w:val="single" w:sz="4" w:space="0" w:color="auto"/>
            </w:tcBorders>
            <w:vAlign w:val="center"/>
          </w:tcPr>
          <w:p w14:paraId="5B48DEF7"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877" w:type="pct"/>
            <w:gridSpan w:val="3"/>
            <w:tcBorders>
              <w:top w:val="single" w:sz="4" w:space="0" w:color="auto"/>
              <w:left w:val="single" w:sz="4" w:space="0" w:color="auto"/>
              <w:bottom w:val="single" w:sz="4" w:space="0" w:color="auto"/>
              <w:right w:val="single" w:sz="4" w:space="0" w:color="auto"/>
            </w:tcBorders>
            <w:vAlign w:val="center"/>
          </w:tcPr>
          <w:p w14:paraId="159E91CF"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6" w:type="pct"/>
            <w:gridSpan w:val="2"/>
            <w:tcBorders>
              <w:top w:val="single" w:sz="4" w:space="0" w:color="auto"/>
              <w:left w:val="single" w:sz="4" w:space="0" w:color="auto"/>
              <w:bottom w:val="single" w:sz="4" w:space="0" w:color="auto"/>
              <w:right w:val="single" w:sz="4" w:space="0" w:color="auto"/>
            </w:tcBorders>
            <w:vAlign w:val="center"/>
          </w:tcPr>
          <w:p w14:paraId="7F4C7123"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c>
          <w:tcPr>
            <w:tcW w:w="794" w:type="pct"/>
            <w:gridSpan w:val="2"/>
            <w:tcBorders>
              <w:top w:val="single" w:sz="4" w:space="0" w:color="auto"/>
              <w:left w:val="single" w:sz="4" w:space="0" w:color="auto"/>
              <w:bottom w:val="single" w:sz="4" w:space="0" w:color="auto"/>
              <w:right w:val="single" w:sz="4" w:space="0" w:color="auto"/>
            </w:tcBorders>
            <w:vAlign w:val="center"/>
          </w:tcPr>
          <w:p w14:paraId="329D3BBC" w14:textId="77777777" w:rsidR="00D05E97" w:rsidRPr="00363094" w:rsidRDefault="00D05E97" w:rsidP="00363094">
            <w:pPr>
              <w:widowControl/>
              <w:spacing w:line="276" w:lineRule="auto"/>
              <w:rPr>
                <w:rFonts w:ascii="Times New Roman" w:eastAsia="宋体" w:hAnsi="Times New Roman" w:cs="Times New Roman"/>
                <w:b/>
                <w:bCs/>
                <w:sz w:val="24"/>
                <w:szCs w:val="24"/>
              </w:rPr>
            </w:pPr>
          </w:p>
        </w:tc>
      </w:tr>
      <w:tr w:rsidR="00D05E97" w:rsidRPr="00363094" w14:paraId="39495484" w14:textId="77777777" w:rsidTr="00210370">
        <w:trPr>
          <w:cantSplit/>
          <w:trHeight w:val="685"/>
        </w:trPr>
        <w:tc>
          <w:tcPr>
            <w:tcW w:w="5000" w:type="pct"/>
            <w:gridSpan w:val="14"/>
            <w:tcBorders>
              <w:top w:val="single" w:sz="4" w:space="0" w:color="auto"/>
              <w:left w:val="single" w:sz="4" w:space="0" w:color="auto"/>
              <w:right w:val="single" w:sz="4" w:space="0" w:color="auto"/>
            </w:tcBorders>
            <w:vAlign w:val="center"/>
          </w:tcPr>
          <w:p w14:paraId="2A738B9E" w14:textId="77777777" w:rsidR="00D05E97" w:rsidRPr="00363094" w:rsidRDefault="00D05E97" w:rsidP="00363094">
            <w:pPr>
              <w:spacing w:line="276" w:lineRule="auto"/>
              <w:jc w:val="center"/>
              <w:rPr>
                <w:rFonts w:ascii="Times New Roman" w:eastAsia="宋体" w:hAnsi="Times New Roman" w:cs="Times New Roman"/>
                <w:sz w:val="24"/>
                <w:szCs w:val="24"/>
              </w:rPr>
            </w:pPr>
            <w:bookmarkStart w:id="6" w:name="_Hlk61528283"/>
            <w:r w:rsidRPr="00363094">
              <w:rPr>
                <w:rFonts w:ascii="Times New Roman" w:eastAsia="宋体" w:hAnsi="Times New Roman" w:cs="Times New Roman"/>
                <w:b/>
                <w:bCs/>
                <w:sz w:val="24"/>
                <w:szCs w:val="24"/>
              </w:rPr>
              <w:t>主要奖励</w:t>
            </w:r>
            <w:r w:rsidRPr="00363094">
              <w:rPr>
                <w:rFonts w:ascii="Times New Roman" w:eastAsia="宋体" w:hAnsi="Times New Roman" w:cs="Times New Roman"/>
                <w:b/>
                <w:bCs/>
                <w:sz w:val="24"/>
                <w:szCs w:val="24"/>
              </w:rPr>
              <w:t>/</w:t>
            </w:r>
            <w:r w:rsidRPr="00363094">
              <w:rPr>
                <w:rFonts w:ascii="Times New Roman" w:eastAsia="宋体" w:hAnsi="Times New Roman" w:cs="Times New Roman"/>
                <w:b/>
                <w:bCs/>
                <w:sz w:val="24"/>
                <w:szCs w:val="24"/>
              </w:rPr>
              <w:t>荣誉</w:t>
            </w:r>
          </w:p>
          <w:p w14:paraId="2DBFFC93" w14:textId="1ABA0677" w:rsidR="00D05E97" w:rsidRPr="00363094" w:rsidRDefault="00D05E97" w:rsidP="00363094">
            <w:pPr>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sz w:val="24"/>
                <w:szCs w:val="24"/>
              </w:rPr>
              <w:t>（</w:t>
            </w:r>
            <w:r w:rsidR="00210370" w:rsidRPr="00363094">
              <w:rPr>
                <w:rFonts w:ascii="Times New Roman" w:eastAsia="宋体" w:hAnsi="Times New Roman" w:cs="Times New Roman"/>
                <w:sz w:val="24"/>
                <w:szCs w:val="24"/>
              </w:rPr>
              <w:t>奖励等级主要包括国家级、省部级，按实际情况确定并填写</w:t>
            </w:r>
            <w:r w:rsidRPr="00363094">
              <w:rPr>
                <w:rFonts w:ascii="Times New Roman" w:eastAsia="宋体" w:hAnsi="Times New Roman" w:cs="Times New Roman"/>
                <w:sz w:val="24"/>
                <w:szCs w:val="24"/>
              </w:rPr>
              <w:t>）</w:t>
            </w:r>
          </w:p>
        </w:tc>
      </w:tr>
      <w:tr w:rsidR="00D05E97" w:rsidRPr="00363094" w14:paraId="7E356F13" w14:textId="77777777" w:rsidTr="006E692A">
        <w:trPr>
          <w:cantSplit/>
          <w:trHeight w:val="161"/>
        </w:trPr>
        <w:tc>
          <w:tcPr>
            <w:tcW w:w="304" w:type="pct"/>
            <w:gridSpan w:val="2"/>
            <w:tcBorders>
              <w:top w:val="single" w:sz="4" w:space="0" w:color="auto"/>
              <w:left w:val="single" w:sz="4" w:space="0" w:color="auto"/>
              <w:bottom w:val="single" w:sz="4" w:space="0" w:color="auto"/>
              <w:right w:val="single" w:sz="4" w:space="0" w:color="auto"/>
            </w:tcBorders>
            <w:vAlign w:val="center"/>
          </w:tcPr>
          <w:p w14:paraId="4D3C1FDF"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序号</w:t>
            </w: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169F98A3"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获得奖励</w:t>
            </w:r>
            <w:r w:rsidRPr="00363094">
              <w:rPr>
                <w:rFonts w:ascii="Times New Roman" w:eastAsia="宋体" w:hAnsi="Times New Roman" w:cs="Times New Roman"/>
                <w:b/>
                <w:bCs/>
                <w:sz w:val="24"/>
                <w:szCs w:val="24"/>
              </w:rPr>
              <w:t>/</w:t>
            </w:r>
            <w:r w:rsidRPr="00363094">
              <w:rPr>
                <w:rFonts w:ascii="Times New Roman" w:eastAsia="宋体" w:hAnsi="Times New Roman" w:cs="Times New Roman"/>
                <w:b/>
                <w:bCs/>
                <w:sz w:val="24"/>
                <w:szCs w:val="24"/>
              </w:rPr>
              <w:t>荣誉申报单位</w:t>
            </w:r>
          </w:p>
        </w:tc>
        <w:tc>
          <w:tcPr>
            <w:tcW w:w="694" w:type="pct"/>
            <w:gridSpan w:val="2"/>
            <w:tcBorders>
              <w:top w:val="single" w:sz="4" w:space="0" w:color="auto"/>
              <w:left w:val="single" w:sz="4" w:space="0" w:color="auto"/>
              <w:bottom w:val="single" w:sz="4" w:space="0" w:color="auto"/>
              <w:right w:val="single" w:sz="4" w:space="0" w:color="auto"/>
            </w:tcBorders>
            <w:vAlign w:val="center"/>
          </w:tcPr>
          <w:p w14:paraId="03AF6AE7"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获得奖励</w:t>
            </w:r>
            <w:r w:rsidRPr="00363094">
              <w:rPr>
                <w:rFonts w:ascii="Times New Roman" w:eastAsia="宋体" w:hAnsi="Times New Roman" w:cs="Times New Roman"/>
                <w:b/>
                <w:bCs/>
                <w:sz w:val="24"/>
                <w:szCs w:val="24"/>
              </w:rPr>
              <w:t>/</w:t>
            </w:r>
            <w:r w:rsidRPr="00363094">
              <w:rPr>
                <w:rFonts w:ascii="Times New Roman" w:eastAsia="宋体" w:hAnsi="Times New Roman" w:cs="Times New Roman"/>
                <w:b/>
                <w:bCs/>
                <w:sz w:val="24"/>
                <w:szCs w:val="24"/>
              </w:rPr>
              <w:t>荣誉时间</w:t>
            </w:r>
          </w:p>
        </w:tc>
        <w:tc>
          <w:tcPr>
            <w:tcW w:w="1069" w:type="pct"/>
            <w:gridSpan w:val="3"/>
            <w:tcBorders>
              <w:top w:val="single" w:sz="4" w:space="0" w:color="auto"/>
              <w:left w:val="single" w:sz="4" w:space="0" w:color="auto"/>
              <w:bottom w:val="single" w:sz="4" w:space="0" w:color="auto"/>
              <w:right w:val="single" w:sz="4" w:space="0" w:color="auto"/>
            </w:tcBorders>
            <w:vAlign w:val="center"/>
          </w:tcPr>
          <w:p w14:paraId="7BA4D08B"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奖励</w:t>
            </w:r>
            <w:r w:rsidRPr="00363094">
              <w:rPr>
                <w:rFonts w:ascii="Times New Roman" w:eastAsia="宋体" w:hAnsi="Times New Roman" w:cs="Times New Roman"/>
                <w:b/>
                <w:bCs/>
                <w:sz w:val="24"/>
                <w:szCs w:val="24"/>
              </w:rPr>
              <w:t>/</w:t>
            </w:r>
            <w:r w:rsidRPr="00363094">
              <w:rPr>
                <w:rFonts w:ascii="Times New Roman" w:eastAsia="宋体" w:hAnsi="Times New Roman" w:cs="Times New Roman"/>
                <w:b/>
                <w:bCs/>
                <w:sz w:val="24"/>
                <w:szCs w:val="24"/>
              </w:rPr>
              <w:t>荣誉名称</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7CE16046"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奖励</w:t>
            </w:r>
            <w:r w:rsidRPr="00363094">
              <w:rPr>
                <w:rFonts w:ascii="Times New Roman" w:eastAsia="宋体" w:hAnsi="Times New Roman" w:cs="Times New Roman"/>
                <w:b/>
                <w:bCs/>
                <w:sz w:val="24"/>
                <w:szCs w:val="24"/>
              </w:rPr>
              <w:t>/</w:t>
            </w:r>
            <w:r w:rsidRPr="00363094">
              <w:rPr>
                <w:rFonts w:ascii="Times New Roman" w:eastAsia="宋体" w:hAnsi="Times New Roman" w:cs="Times New Roman"/>
                <w:b/>
                <w:bCs/>
                <w:sz w:val="24"/>
                <w:szCs w:val="24"/>
              </w:rPr>
              <w:t>荣誉等级</w:t>
            </w:r>
          </w:p>
        </w:tc>
        <w:tc>
          <w:tcPr>
            <w:tcW w:w="875" w:type="pct"/>
            <w:gridSpan w:val="2"/>
            <w:tcBorders>
              <w:top w:val="single" w:sz="4" w:space="0" w:color="auto"/>
              <w:left w:val="single" w:sz="4" w:space="0" w:color="auto"/>
              <w:bottom w:val="single" w:sz="4" w:space="0" w:color="auto"/>
              <w:right w:val="single" w:sz="4" w:space="0" w:color="auto"/>
            </w:tcBorders>
            <w:vAlign w:val="center"/>
          </w:tcPr>
          <w:p w14:paraId="6D376054"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申报单位在其中的排名</w:t>
            </w:r>
          </w:p>
        </w:tc>
        <w:tc>
          <w:tcPr>
            <w:tcW w:w="478" w:type="pct"/>
            <w:tcBorders>
              <w:top w:val="single" w:sz="4" w:space="0" w:color="auto"/>
              <w:left w:val="single" w:sz="4" w:space="0" w:color="auto"/>
              <w:bottom w:val="single" w:sz="4" w:space="0" w:color="auto"/>
              <w:right w:val="single" w:sz="4" w:space="0" w:color="auto"/>
            </w:tcBorders>
            <w:vAlign w:val="center"/>
          </w:tcPr>
          <w:p w14:paraId="00775CF2"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颁发单位</w:t>
            </w:r>
          </w:p>
        </w:tc>
      </w:tr>
      <w:tr w:rsidR="00D05E97" w:rsidRPr="00363094" w14:paraId="6659266E" w14:textId="77777777" w:rsidTr="006E692A">
        <w:trPr>
          <w:cantSplit/>
          <w:trHeight w:val="64"/>
        </w:trPr>
        <w:tc>
          <w:tcPr>
            <w:tcW w:w="304" w:type="pct"/>
            <w:gridSpan w:val="2"/>
            <w:tcBorders>
              <w:top w:val="single" w:sz="4" w:space="0" w:color="auto"/>
              <w:left w:val="single" w:sz="4" w:space="0" w:color="auto"/>
              <w:bottom w:val="single" w:sz="4" w:space="0" w:color="auto"/>
              <w:right w:val="single" w:sz="4" w:space="0" w:color="auto"/>
            </w:tcBorders>
            <w:vAlign w:val="center"/>
          </w:tcPr>
          <w:p w14:paraId="62F330D3" w14:textId="77777777" w:rsidR="00D05E97" w:rsidRPr="00363094" w:rsidRDefault="00D05E97" w:rsidP="00363094">
            <w:pPr>
              <w:spacing w:line="276" w:lineRule="auto"/>
              <w:jc w:val="center"/>
              <w:rPr>
                <w:rFonts w:ascii="Times New Roman" w:eastAsia="宋体" w:hAnsi="Times New Roman" w:cs="Times New Roman"/>
                <w:sz w:val="24"/>
                <w:szCs w:val="24"/>
              </w:rPr>
            </w:pPr>
            <w:r w:rsidRPr="00363094">
              <w:rPr>
                <w:rFonts w:ascii="Times New Roman" w:eastAsia="宋体" w:hAnsi="Times New Roman" w:cs="Times New Roman"/>
                <w:sz w:val="24"/>
                <w:szCs w:val="24"/>
              </w:rPr>
              <w:t>1</w:t>
            </w: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26A4FCE0" w14:textId="77777777" w:rsidR="00D05E97" w:rsidRPr="00363094" w:rsidRDefault="00D05E97" w:rsidP="00363094">
            <w:pPr>
              <w:spacing w:line="276" w:lineRule="auto"/>
              <w:rPr>
                <w:rFonts w:ascii="Times New Roman" w:eastAsia="宋体" w:hAnsi="Times New Roman" w:cs="Times New Roman"/>
                <w:sz w:val="24"/>
                <w:szCs w:val="24"/>
              </w:rPr>
            </w:pPr>
          </w:p>
        </w:tc>
        <w:tc>
          <w:tcPr>
            <w:tcW w:w="694" w:type="pct"/>
            <w:gridSpan w:val="2"/>
            <w:tcBorders>
              <w:top w:val="single" w:sz="4" w:space="0" w:color="auto"/>
              <w:left w:val="single" w:sz="4" w:space="0" w:color="auto"/>
              <w:bottom w:val="single" w:sz="4" w:space="0" w:color="auto"/>
              <w:right w:val="single" w:sz="4" w:space="0" w:color="auto"/>
            </w:tcBorders>
            <w:vAlign w:val="center"/>
          </w:tcPr>
          <w:p w14:paraId="2285D845" w14:textId="77777777" w:rsidR="00D05E97" w:rsidRPr="00363094" w:rsidRDefault="00D05E97" w:rsidP="00363094">
            <w:pPr>
              <w:spacing w:line="276" w:lineRule="auto"/>
              <w:rPr>
                <w:rFonts w:ascii="Times New Roman" w:eastAsia="宋体" w:hAnsi="Times New Roman" w:cs="Times New Roman"/>
                <w:sz w:val="24"/>
                <w:szCs w:val="24"/>
              </w:rPr>
            </w:pPr>
          </w:p>
        </w:tc>
        <w:tc>
          <w:tcPr>
            <w:tcW w:w="1069" w:type="pct"/>
            <w:gridSpan w:val="3"/>
            <w:tcBorders>
              <w:top w:val="single" w:sz="4" w:space="0" w:color="auto"/>
              <w:left w:val="single" w:sz="4" w:space="0" w:color="auto"/>
              <w:bottom w:val="single" w:sz="4" w:space="0" w:color="auto"/>
              <w:right w:val="single" w:sz="4" w:space="0" w:color="auto"/>
            </w:tcBorders>
            <w:vAlign w:val="center"/>
          </w:tcPr>
          <w:p w14:paraId="03C6A011" w14:textId="77777777"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 xml:space="preserve"> </w:t>
            </w: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75F76D36" w14:textId="77777777" w:rsidR="00D05E97" w:rsidRPr="00363094" w:rsidRDefault="00D05E97" w:rsidP="00363094">
            <w:pPr>
              <w:spacing w:line="276" w:lineRule="auto"/>
              <w:rPr>
                <w:rFonts w:ascii="Times New Roman" w:eastAsia="宋体" w:hAnsi="Times New Roman" w:cs="Times New Roman"/>
                <w:sz w:val="24"/>
                <w:szCs w:val="24"/>
              </w:rPr>
            </w:pPr>
          </w:p>
        </w:tc>
        <w:tc>
          <w:tcPr>
            <w:tcW w:w="875" w:type="pct"/>
            <w:gridSpan w:val="2"/>
            <w:tcBorders>
              <w:top w:val="single" w:sz="4" w:space="0" w:color="auto"/>
              <w:left w:val="single" w:sz="4" w:space="0" w:color="auto"/>
              <w:bottom w:val="single" w:sz="4" w:space="0" w:color="auto"/>
              <w:right w:val="single" w:sz="4" w:space="0" w:color="auto"/>
            </w:tcBorders>
            <w:vAlign w:val="center"/>
          </w:tcPr>
          <w:p w14:paraId="3025A3EF" w14:textId="77777777" w:rsidR="00D05E97" w:rsidRPr="00363094" w:rsidRDefault="00D05E97" w:rsidP="00363094">
            <w:pPr>
              <w:spacing w:line="276" w:lineRule="auto"/>
              <w:rPr>
                <w:rFonts w:ascii="Times New Roman" w:eastAsia="宋体"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2F0ED048" w14:textId="77777777" w:rsidR="00D05E97" w:rsidRPr="00363094" w:rsidRDefault="00D05E97" w:rsidP="00363094">
            <w:pPr>
              <w:spacing w:line="276" w:lineRule="auto"/>
              <w:rPr>
                <w:rFonts w:ascii="Times New Roman" w:eastAsia="宋体" w:hAnsi="Times New Roman" w:cs="Times New Roman"/>
                <w:sz w:val="24"/>
                <w:szCs w:val="24"/>
              </w:rPr>
            </w:pPr>
          </w:p>
        </w:tc>
      </w:tr>
      <w:tr w:rsidR="00D05E97" w:rsidRPr="00363094" w14:paraId="33116FA9" w14:textId="77777777" w:rsidTr="006E692A">
        <w:trPr>
          <w:cantSplit/>
          <w:trHeight w:val="64"/>
        </w:trPr>
        <w:tc>
          <w:tcPr>
            <w:tcW w:w="304" w:type="pct"/>
            <w:gridSpan w:val="2"/>
            <w:tcBorders>
              <w:top w:val="single" w:sz="4" w:space="0" w:color="auto"/>
              <w:left w:val="single" w:sz="4" w:space="0" w:color="auto"/>
              <w:bottom w:val="single" w:sz="4" w:space="0" w:color="auto"/>
              <w:right w:val="single" w:sz="4" w:space="0" w:color="auto"/>
            </w:tcBorders>
            <w:vAlign w:val="center"/>
          </w:tcPr>
          <w:p w14:paraId="052446B8" w14:textId="77777777" w:rsidR="00D05E97" w:rsidRPr="00363094" w:rsidRDefault="00D05E97" w:rsidP="00363094">
            <w:pPr>
              <w:spacing w:line="276" w:lineRule="auto"/>
              <w:jc w:val="center"/>
              <w:rPr>
                <w:rFonts w:ascii="Times New Roman" w:eastAsia="宋体" w:hAnsi="Times New Roman" w:cs="Times New Roman"/>
                <w:sz w:val="24"/>
                <w:szCs w:val="24"/>
              </w:rPr>
            </w:pPr>
            <w:r w:rsidRPr="00363094">
              <w:rPr>
                <w:rFonts w:ascii="Times New Roman" w:eastAsia="宋体" w:hAnsi="Times New Roman" w:cs="Times New Roman"/>
                <w:sz w:val="24"/>
                <w:szCs w:val="24"/>
              </w:rPr>
              <w:t>2</w:t>
            </w: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5BB9C4E1" w14:textId="77777777" w:rsidR="00D05E97" w:rsidRPr="00363094" w:rsidRDefault="00D05E97" w:rsidP="00363094">
            <w:pPr>
              <w:spacing w:line="276" w:lineRule="auto"/>
              <w:rPr>
                <w:rFonts w:ascii="Times New Roman" w:eastAsia="宋体" w:hAnsi="Times New Roman" w:cs="Times New Roman"/>
                <w:sz w:val="24"/>
                <w:szCs w:val="24"/>
              </w:rPr>
            </w:pPr>
          </w:p>
        </w:tc>
        <w:tc>
          <w:tcPr>
            <w:tcW w:w="694" w:type="pct"/>
            <w:gridSpan w:val="2"/>
            <w:tcBorders>
              <w:top w:val="single" w:sz="4" w:space="0" w:color="auto"/>
              <w:left w:val="single" w:sz="4" w:space="0" w:color="auto"/>
              <w:bottom w:val="single" w:sz="4" w:space="0" w:color="auto"/>
              <w:right w:val="single" w:sz="4" w:space="0" w:color="auto"/>
            </w:tcBorders>
            <w:vAlign w:val="center"/>
          </w:tcPr>
          <w:p w14:paraId="00C2C2E2" w14:textId="77777777" w:rsidR="00D05E97" w:rsidRPr="00363094" w:rsidRDefault="00D05E97" w:rsidP="00363094">
            <w:pPr>
              <w:spacing w:line="276" w:lineRule="auto"/>
              <w:rPr>
                <w:rFonts w:ascii="Times New Roman" w:eastAsia="宋体" w:hAnsi="Times New Roman" w:cs="Times New Roman"/>
                <w:sz w:val="24"/>
                <w:szCs w:val="24"/>
              </w:rPr>
            </w:pPr>
          </w:p>
        </w:tc>
        <w:tc>
          <w:tcPr>
            <w:tcW w:w="1069" w:type="pct"/>
            <w:gridSpan w:val="3"/>
            <w:tcBorders>
              <w:top w:val="single" w:sz="4" w:space="0" w:color="auto"/>
              <w:left w:val="single" w:sz="4" w:space="0" w:color="auto"/>
              <w:bottom w:val="single" w:sz="4" w:space="0" w:color="auto"/>
              <w:right w:val="single" w:sz="4" w:space="0" w:color="auto"/>
            </w:tcBorders>
            <w:vAlign w:val="center"/>
          </w:tcPr>
          <w:p w14:paraId="4ABB1518" w14:textId="77777777" w:rsidR="00D05E97" w:rsidRPr="00363094" w:rsidRDefault="00D05E97" w:rsidP="00363094">
            <w:pPr>
              <w:spacing w:line="276" w:lineRule="auto"/>
              <w:rPr>
                <w:rFonts w:ascii="Times New Roman" w:eastAsia="宋体" w:hAnsi="Times New Roman" w:cs="Times New Roman"/>
                <w:sz w:val="24"/>
                <w:szCs w:val="24"/>
              </w:rPr>
            </w:pP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06250E05" w14:textId="77777777" w:rsidR="00D05E97" w:rsidRPr="00363094" w:rsidRDefault="00D05E97" w:rsidP="00363094">
            <w:pPr>
              <w:spacing w:line="276" w:lineRule="auto"/>
              <w:rPr>
                <w:rFonts w:ascii="Times New Roman" w:eastAsia="宋体" w:hAnsi="Times New Roman" w:cs="Times New Roman"/>
                <w:sz w:val="24"/>
                <w:szCs w:val="24"/>
              </w:rPr>
            </w:pPr>
          </w:p>
        </w:tc>
        <w:tc>
          <w:tcPr>
            <w:tcW w:w="875" w:type="pct"/>
            <w:gridSpan w:val="2"/>
            <w:tcBorders>
              <w:top w:val="single" w:sz="4" w:space="0" w:color="auto"/>
              <w:left w:val="single" w:sz="4" w:space="0" w:color="auto"/>
              <w:bottom w:val="single" w:sz="4" w:space="0" w:color="auto"/>
              <w:right w:val="single" w:sz="4" w:space="0" w:color="auto"/>
            </w:tcBorders>
            <w:vAlign w:val="center"/>
          </w:tcPr>
          <w:p w14:paraId="56977BA7" w14:textId="77777777" w:rsidR="00D05E97" w:rsidRPr="00363094" w:rsidRDefault="00D05E97" w:rsidP="00363094">
            <w:pPr>
              <w:spacing w:line="276" w:lineRule="auto"/>
              <w:rPr>
                <w:rFonts w:ascii="Times New Roman" w:eastAsia="宋体"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0C6FAB75" w14:textId="77777777" w:rsidR="00D05E97" w:rsidRPr="00363094" w:rsidRDefault="00D05E97" w:rsidP="00363094">
            <w:pPr>
              <w:spacing w:line="276" w:lineRule="auto"/>
              <w:rPr>
                <w:rFonts w:ascii="Times New Roman" w:eastAsia="宋体" w:hAnsi="Times New Roman" w:cs="Times New Roman"/>
                <w:sz w:val="24"/>
                <w:szCs w:val="24"/>
              </w:rPr>
            </w:pPr>
          </w:p>
        </w:tc>
      </w:tr>
      <w:tr w:rsidR="00D05E97" w:rsidRPr="00363094" w14:paraId="7B239B7B" w14:textId="77777777" w:rsidTr="006E692A">
        <w:trPr>
          <w:cantSplit/>
          <w:trHeight w:val="64"/>
        </w:trPr>
        <w:tc>
          <w:tcPr>
            <w:tcW w:w="304" w:type="pct"/>
            <w:gridSpan w:val="2"/>
            <w:tcBorders>
              <w:top w:val="single" w:sz="4" w:space="0" w:color="auto"/>
              <w:left w:val="single" w:sz="4" w:space="0" w:color="auto"/>
              <w:bottom w:val="single" w:sz="4" w:space="0" w:color="auto"/>
              <w:right w:val="single" w:sz="4" w:space="0" w:color="auto"/>
            </w:tcBorders>
            <w:vAlign w:val="center"/>
          </w:tcPr>
          <w:p w14:paraId="3EF57D29" w14:textId="77777777" w:rsidR="00D05E97" w:rsidRPr="00363094" w:rsidRDefault="00D05E97" w:rsidP="00363094">
            <w:pPr>
              <w:spacing w:line="276" w:lineRule="auto"/>
              <w:jc w:val="center"/>
              <w:rPr>
                <w:rFonts w:ascii="Times New Roman" w:eastAsia="宋体" w:hAnsi="Times New Roman" w:cs="Times New Roman"/>
                <w:sz w:val="24"/>
                <w:szCs w:val="24"/>
              </w:rPr>
            </w:pPr>
            <w:r w:rsidRPr="00363094">
              <w:rPr>
                <w:rFonts w:ascii="Times New Roman" w:eastAsia="宋体" w:hAnsi="Times New Roman" w:cs="Times New Roman"/>
                <w:sz w:val="24"/>
                <w:szCs w:val="24"/>
              </w:rPr>
              <w:t>3</w:t>
            </w: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6ACF74C5" w14:textId="77777777" w:rsidR="00D05E97" w:rsidRPr="00363094" w:rsidRDefault="00D05E97" w:rsidP="00363094">
            <w:pPr>
              <w:spacing w:line="276" w:lineRule="auto"/>
              <w:rPr>
                <w:rFonts w:ascii="Times New Roman" w:eastAsia="宋体" w:hAnsi="Times New Roman" w:cs="Times New Roman"/>
                <w:sz w:val="24"/>
                <w:szCs w:val="24"/>
              </w:rPr>
            </w:pPr>
          </w:p>
        </w:tc>
        <w:tc>
          <w:tcPr>
            <w:tcW w:w="694" w:type="pct"/>
            <w:gridSpan w:val="2"/>
            <w:tcBorders>
              <w:top w:val="single" w:sz="4" w:space="0" w:color="auto"/>
              <w:left w:val="single" w:sz="4" w:space="0" w:color="auto"/>
              <w:bottom w:val="single" w:sz="4" w:space="0" w:color="auto"/>
              <w:right w:val="single" w:sz="4" w:space="0" w:color="auto"/>
            </w:tcBorders>
            <w:vAlign w:val="center"/>
          </w:tcPr>
          <w:p w14:paraId="33BF9278" w14:textId="77777777" w:rsidR="00D05E97" w:rsidRPr="00363094" w:rsidRDefault="00D05E97" w:rsidP="00363094">
            <w:pPr>
              <w:spacing w:line="276" w:lineRule="auto"/>
              <w:rPr>
                <w:rFonts w:ascii="Times New Roman" w:eastAsia="宋体" w:hAnsi="Times New Roman" w:cs="Times New Roman"/>
                <w:sz w:val="24"/>
                <w:szCs w:val="24"/>
              </w:rPr>
            </w:pPr>
          </w:p>
        </w:tc>
        <w:tc>
          <w:tcPr>
            <w:tcW w:w="1069" w:type="pct"/>
            <w:gridSpan w:val="3"/>
            <w:tcBorders>
              <w:top w:val="single" w:sz="4" w:space="0" w:color="auto"/>
              <w:left w:val="single" w:sz="4" w:space="0" w:color="auto"/>
              <w:bottom w:val="single" w:sz="4" w:space="0" w:color="auto"/>
              <w:right w:val="single" w:sz="4" w:space="0" w:color="auto"/>
            </w:tcBorders>
            <w:vAlign w:val="center"/>
          </w:tcPr>
          <w:p w14:paraId="5762C475" w14:textId="77777777" w:rsidR="00D05E97" w:rsidRPr="00363094" w:rsidRDefault="00D05E97" w:rsidP="00363094">
            <w:pPr>
              <w:spacing w:line="276" w:lineRule="auto"/>
              <w:rPr>
                <w:rFonts w:ascii="Times New Roman" w:eastAsia="宋体" w:hAnsi="Times New Roman" w:cs="Times New Roman"/>
                <w:sz w:val="24"/>
                <w:szCs w:val="24"/>
              </w:rPr>
            </w:pP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0317A58F" w14:textId="77777777" w:rsidR="00D05E97" w:rsidRPr="00363094" w:rsidRDefault="00D05E97" w:rsidP="00363094">
            <w:pPr>
              <w:spacing w:line="276" w:lineRule="auto"/>
              <w:rPr>
                <w:rFonts w:ascii="Times New Roman" w:eastAsia="宋体" w:hAnsi="Times New Roman" w:cs="Times New Roman"/>
                <w:sz w:val="24"/>
                <w:szCs w:val="24"/>
              </w:rPr>
            </w:pPr>
          </w:p>
        </w:tc>
        <w:tc>
          <w:tcPr>
            <w:tcW w:w="875" w:type="pct"/>
            <w:gridSpan w:val="2"/>
            <w:tcBorders>
              <w:top w:val="single" w:sz="4" w:space="0" w:color="auto"/>
              <w:left w:val="single" w:sz="4" w:space="0" w:color="auto"/>
              <w:bottom w:val="single" w:sz="4" w:space="0" w:color="auto"/>
              <w:right w:val="single" w:sz="4" w:space="0" w:color="auto"/>
            </w:tcBorders>
            <w:vAlign w:val="center"/>
          </w:tcPr>
          <w:p w14:paraId="3D370563" w14:textId="77777777" w:rsidR="00D05E97" w:rsidRPr="00363094" w:rsidRDefault="00D05E97" w:rsidP="00363094">
            <w:pPr>
              <w:spacing w:line="276" w:lineRule="auto"/>
              <w:rPr>
                <w:rFonts w:ascii="Times New Roman" w:eastAsia="宋体"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02D687C7" w14:textId="77777777" w:rsidR="00D05E97" w:rsidRPr="00363094" w:rsidRDefault="00D05E97" w:rsidP="00363094">
            <w:pPr>
              <w:spacing w:line="276" w:lineRule="auto"/>
              <w:rPr>
                <w:rFonts w:ascii="Times New Roman" w:eastAsia="宋体" w:hAnsi="Times New Roman" w:cs="Times New Roman"/>
                <w:sz w:val="24"/>
                <w:szCs w:val="24"/>
              </w:rPr>
            </w:pPr>
          </w:p>
        </w:tc>
      </w:tr>
      <w:tr w:rsidR="00D05E97" w:rsidRPr="00363094" w14:paraId="4A1F251B" w14:textId="77777777" w:rsidTr="006E692A">
        <w:trPr>
          <w:cantSplit/>
          <w:trHeight w:val="64"/>
        </w:trPr>
        <w:tc>
          <w:tcPr>
            <w:tcW w:w="304" w:type="pct"/>
            <w:gridSpan w:val="2"/>
            <w:tcBorders>
              <w:top w:val="single" w:sz="4" w:space="0" w:color="auto"/>
              <w:left w:val="single" w:sz="4" w:space="0" w:color="auto"/>
              <w:bottom w:val="single" w:sz="4" w:space="0" w:color="auto"/>
              <w:right w:val="single" w:sz="4" w:space="0" w:color="auto"/>
            </w:tcBorders>
            <w:vAlign w:val="center"/>
          </w:tcPr>
          <w:p w14:paraId="2010B4C0" w14:textId="77777777" w:rsidR="00D05E97" w:rsidRPr="00363094" w:rsidRDefault="00D05E97" w:rsidP="00363094">
            <w:pPr>
              <w:spacing w:line="276" w:lineRule="auto"/>
              <w:jc w:val="center"/>
              <w:rPr>
                <w:rFonts w:ascii="Times New Roman" w:eastAsia="宋体" w:hAnsi="Times New Roman" w:cs="Times New Roman"/>
                <w:sz w:val="24"/>
                <w:szCs w:val="24"/>
              </w:rPr>
            </w:pPr>
            <w:r w:rsidRPr="00363094">
              <w:rPr>
                <w:rFonts w:ascii="Times New Roman" w:eastAsia="宋体" w:hAnsi="Times New Roman" w:cs="Times New Roman"/>
                <w:sz w:val="24"/>
                <w:szCs w:val="24"/>
              </w:rPr>
              <w:t>4</w:t>
            </w: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3BF2E5EB" w14:textId="77777777" w:rsidR="00D05E97" w:rsidRPr="00363094" w:rsidRDefault="00D05E97" w:rsidP="00363094">
            <w:pPr>
              <w:spacing w:line="276" w:lineRule="auto"/>
              <w:rPr>
                <w:rFonts w:ascii="Times New Roman" w:eastAsia="宋体" w:hAnsi="Times New Roman" w:cs="Times New Roman"/>
                <w:sz w:val="24"/>
                <w:szCs w:val="24"/>
              </w:rPr>
            </w:pPr>
          </w:p>
        </w:tc>
        <w:tc>
          <w:tcPr>
            <w:tcW w:w="694" w:type="pct"/>
            <w:gridSpan w:val="2"/>
            <w:tcBorders>
              <w:top w:val="single" w:sz="4" w:space="0" w:color="auto"/>
              <w:left w:val="single" w:sz="4" w:space="0" w:color="auto"/>
              <w:bottom w:val="single" w:sz="4" w:space="0" w:color="auto"/>
              <w:right w:val="single" w:sz="4" w:space="0" w:color="auto"/>
            </w:tcBorders>
            <w:vAlign w:val="center"/>
          </w:tcPr>
          <w:p w14:paraId="706B3CBD" w14:textId="77777777" w:rsidR="00D05E97" w:rsidRPr="00363094" w:rsidRDefault="00D05E97" w:rsidP="00363094">
            <w:pPr>
              <w:spacing w:line="276" w:lineRule="auto"/>
              <w:rPr>
                <w:rFonts w:ascii="Times New Roman" w:eastAsia="宋体" w:hAnsi="Times New Roman" w:cs="Times New Roman"/>
                <w:sz w:val="24"/>
                <w:szCs w:val="24"/>
              </w:rPr>
            </w:pPr>
          </w:p>
        </w:tc>
        <w:tc>
          <w:tcPr>
            <w:tcW w:w="1069" w:type="pct"/>
            <w:gridSpan w:val="3"/>
            <w:tcBorders>
              <w:top w:val="single" w:sz="4" w:space="0" w:color="auto"/>
              <w:left w:val="single" w:sz="4" w:space="0" w:color="auto"/>
              <w:bottom w:val="single" w:sz="4" w:space="0" w:color="auto"/>
              <w:right w:val="single" w:sz="4" w:space="0" w:color="auto"/>
            </w:tcBorders>
            <w:vAlign w:val="center"/>
          </w:tcPr>
          <w:p w14:paraId="5D060CBA" w14:textId="77777777" w:rsidR="00D05E97" w:rsidRPr="00363094" w:rsidRDefault="00D05E97" w:rsidP="00363094">
            <w:pPr>
              <w:spacing w:line="276" w:lineRule="auto"/>
              <w:rPr>
                <w:rFonts w:ascii="Times New Roman" w:eastAsia="宋体" w:hAnsi="Times New Roman" w:cs="Times New Roman"/>
                <w:sz w:val="24"/>
                <w:szCs w:val="24"/>
              </w:rPr>
            </w:pP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4C233554" w14:textId="77777777" w:rsidR="00D05E97" w:rsidRPr="00363094" w:rsidRDefault="00D05E97" w:rsidP="00363094">
            <w:pPr>
              <w:spacing w:line="276" w:lineRule="auto"/>
              <w:rPr>
                <w:rFonts w:ascii="Times New Roman" w:eastAsia="宋体" w:hAnsi="Times New Roman" w:cs="Times New Roman"/>
                <w:sz w:val="24"/>
                <w:szCs w:val="24"/>
              </w:rPr>
            </w:pPr>
          </w:p>
        </w:tc>
        <w:tc>
          <w:tcPr>
            <w:tcW w:w="875" w:type="pct"/>
            <w:gridSpan w:val="2"/>
            <w:tcBorders>
              <w:top w:val="single" w:sz="4" w:space="0" w:color="auto"/>
              <w:left w:val="single" w:sz="4" w:space="0" w:color="auto"/>
              <w:bottom w:val="single" w:sz="4" w:space="0" w:color="auto"/>
              <w:right w:val="single" w:sz="4" w:space="0" w:color="auto"/>
            </w:tcBorders>
            <w:vAlign w:val="center"/>
          </w:tcPr>
          <w:p w14:paraId="7DC1B7B8" w14:textId="77777777" w:rsidR="00D05E97" w:rsidRPr="00363094" w:rsidRDefault="00D05E97" w:rsidP="00363094">
            <w:pPr>
              <w:spacing w:line="276" w:lineRule="auto"/>
              <w:rPr>
                <w:rFonts w:ascii="Times New Roman" w:eastAsia="宋体"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0BB216BE" w14:textId="77777777" w:rsidR="00D05E97" w:rsidRPr="00363094" w:rsidRDefault="00D05E97" w:rsidP="00363094">
            <w:pPr>
              <w:spacing w:line="276" w:lineRule="auto"/>
              <w:rPr>
                <w:rFonts w:ascii="Times New Roman" w:eastAsia="宋体" w:hAnsi="Times New Roman" w:cs="Times New Roman"/>
                <w:sz w:val="24"/>
                <w:szCs w:val="24"/>
              </w:rPr>
            </w:pPr>
          </w:p>
        </w:tc>
      </w:tr>
      <w:tr w:rsidR="00D05E97" w:rsidRPr="00363094" w14:paraId="43DFDD7B" w14:textId="77777777" w:rsidTr="006E692A">
        <w:trPr>
          <w:cantSplit/>
          <w:trHeight w:val="64"/>
        </w:trPr>
        <w:tc>
          <w:tcPr>
            <w:tcW w:w="304" w:type="pct"/>
            <w:gridSpan w:val="2"/>
            <w:tcBorders>
              <w:top w:val="single" w:sz="4" w:space="0" w:color="auto"/>
              <w:left w:val="single" w:sz="4" w:space="0" w:color="auto"/>
              <w:bottom w:val="single" w:sz="4" w:space="0" w:color="auto"/>
              <w:right w:val="single" w:sz="4" w:space="0" w:color="auto"/>
            </w:tcBorders>
            <w:vAlign w:val="center"/>
          </w:tcPr>
          <w:p w14:paraId="27DF4B7C" w14:textId="77777777" w:rsidR="00D05E97" w:rsidRPr="00363094" w:rsidRDefault="00D05E97" w:rsidP="00363094">
            <w:pPr>
              <w:spacing w:line="276" w:lineRule="auto"/>
              <w:jc w:val="center"/>
              <w:rPr>
                <w:rFonts w:ascii="Times New Roman" w:eastAsia="宋体" w:hAnsi="Times New Roman" w:cs="Times New Roman"/>
                <w:sz w:val="24"/>
                <w:szCs w:val="24"/>
              </w:rPr>
            </w:pPr>
            <w:r w:rsidRPr="00363094">
              <w:rPr>
                <w:rFonts w:ascii="Times New Roman" w:eastAsia="宋体" w:hAnsi="Times New Roman" w:cs="Times New Roman"/>
                <w:sz w:val="24"/>
                <w:szCs w:val="24"/>
              </w:rPr>
              <w:t>5</w:t>
            </w: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3C5FA33F" w14:textId="77777777" w:rsidR="00D05E97" w:rsidRPr="00363094" w:rsidRDefault="00D05E97" w:rsidP="00363094">
            <w:pPr>
              <w:spacing w:line="276" w:lineRule="auto"/>
              <w:rPr>
                <w:rFonts w:ascii="Times New Roman" w:eastAsia="宋体" w:hAnsi="Times New Roman" w:cs="Times New Roman"/>
                <w:sz w:val="24"/>
                <w:szCs w:val="24"/>
              </w:rPr>
            </w:pPr>
          </w:p>
        </w:tc>
        <w:tc>
          <w:tcPr>
            <w:tcW w:w="694" w:type="pct"/>
            <w:gridSpan w:val="2"/>
            <w:tcBorders>
              <w:top w:val="single" w:sz="4" w:space="0" w:color="auto"/>
              <w:left w:val="single" w:sz="4" w:space="0" w:color="auto"/>
              <w:bottom w:val="single" w:sz="4" w:space="0" w:color="auto"/>
              <w:right w:val="single" w:sz="4" w:space="0" w:color="auto"/>
            </w:tcBorders>
            <w:vAlign w:val="center"/>
          </w:tcPr>
          <w:p w14:paraId="3C068180" w14:textId="77777777" w:rsidR="00D05E97" w:rsidRPr="00363094" w:rsidRDefault="00D05E97" w:rsidP="00363094">
            <w:pPr>
              <w:spacing w:line="276" w:lineRule="auto"/>
              <w:rPr>
                <w:rFonts w:ascii="Times New Roman" w:eastAsia="宋体" w:hAnsi="Times New Roman" w:cs="Times New Roman"/>
                <w:sz w:val="24"/>
                <w:szCs w:val="24"/>
              </w:rPr>
            </w:pPr>
          </w:p>
        </w:tc>
        <w:tc>
          <w:tcPr>
            <w:tcW w:w="1069" w:type="pct"/>
            <w:gridSpan w:val="3"/>
            <w:tcBorders>
              <w:top w:val="single" w:sz="4" w:space="0" w:color="auto"/>
              <w:left w:val="single" w:sz="4" w:space="0" w:color="auto"/>
              <w:bottom w:val="single" w:sz="4" w:space="0" w:color="auto"/>
              <w:right w:val="single" w:sz="4" w:space="0" w:color="auto"/>
            </w:tcBorders>
            <w:vAlign w:val="center"/>
          </w:tcPr>
          <w:p w14:paraId="60A2EEA1" w14:textId="77777777" w:rsidR="00D05E97" w:rsidRPr="00363094" w:rsidRDefault="00D05E97" w:rsidP="00363094">
            <w:pPr>
              <w:spacing w:line="276" w:lineRule="auto"/>
              <w:rPr>
                <w:rFonts w:ascii="Times New Roman" w:eastAsia="宋体" w:hAnsi="Times New Roman" w:cs="Times New Roman"/>
                <w:sz w:val="24"/>
                <w:szCs w:val="24"/>
              </w:rPr>
            </w:pP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65A97C3D" w14:textId="77777777" w:rsidR="00D05E97" w:rsidRPr="00363094" w:rsidRDefault="00D05E97" w:rsidP="00363094">
            <w:pPr>
              <w:spacing w:line="276" w:lineRule="auto"/>
              <w:rPr>
                <w:rFonts w:ascii="Times New Roman" w:eastAsia="宋体" w:hAnsi="Times New Roman" w:cs="Times New Roman"/>
                <w:sz w:val="24"/>
                <w:szCs w:val="24"/>
              </w:rPr>
            </w:pPr>
          </w:p>
        </w:tc>
        <w:tc>
          <w:tcPr>
            <w:tcW w:w="875" w:type="pct"/>
            <w:gridSpan w:val="2"/>
            <w:tcBorders>
              <w:top w:val="single" w:sz="4" w:space="0" w:color="auto"/>
              <w:left w:val="single" w:sz="4" w:space="0" w:color="auto"/>
              <w:bottom w:val="single" w:sz="4" w:space="0" w:color="auto"/>
              <w:right w:val="single" w:sz="4" w:space="0" w:color="auto"/>
            </w:tcBorders>
            <w:vAlign w:val="center"/>
          </w:tcPr>
          <w:p w14:paraId="321023A0" w14:textId="77777777" w:rsidR="00D05E97" w:rsidRPr="00363094" w:rsidRDefault="00D05E97" w:rsidP="00363094">
            <w:pPr>
              <w:spacing w:line="276" w:lineRule="auto"/>
              <w:rPr>
                <w:rFonts w:ascii="Times New Roman" w:eastAsia="宋体"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30338772" w14:textId="77777777" w:rsidR="00D05E97" w:rsidRPr="00363094" w:rsidRDefault="00D05E97" w:rsidP="00363094">
            <w:pPr>
              <w:spacing w:line="276" w:lineRule="auto"/>
              <w:rPr>
                <w:rFonts w:ascii="Times New Roman" w:eastAsia="宋体" w:hAnsi="Times New Roman" w:cs="Times New Roman"/>
                <w:sz w:val="24"/>
                <w:szCs w:val="24"/>
              </w:rPr>
            </w:pPr>
          </w:p>
        </w:tc>
      </w:tr>
      <w:tr w:rsidR="00D05E97" w:rsidRPr="00363094" w14:paraId="74258C46" w14:textId="77777777" w:rsidTr="006E692A">
        <w:trPr>
          <w:cantSplit/>
          <w:trHeight w:val="64"/>
        </w:trPr>
        <w:tc>
          <w:tcPr>
            <w:tcW w:w="304" w:type="pct"/>
            <w:gridSpan w:val="2"/>
            <w:tcBorders>
              <w:top w:val="single" w:sz="4" w:space="0" w:color="auto"/>
              <w:left w:val="single" w:sz="4" w:space="0" w:color="auto"/>
              <w:bottom w:val="single" w:sz="4" w:space="0" w:color="auto"/>
              <w:right w:val="single" w:sz="4" w:space="0" w:color="auto"/>
            </w:tcBorders>
            <w:vAlign w:val="center"/>
          </w:tcPr>
          <w:p w14:paraId="7E4092F1" w14:textId="77777777" w:rsidR="00D05E97" w:rsidRPr="00363094" w:rsidRDefault="00D05E97" w:rsidP="00363094">
            <w:pPr>
              <w:spacing w:line="276" w:lineRule="auto"/>
              <w:jc w:val="center"/>
              <w:rPr>
                <w:rFonts w:ascii="Times New Roman" w:eastAsia="宋体" w:hAnsi="Times New Roman" w:cs="Times New Roman"/>
                <w:sz w:val="24"/>
                <w:szCs w:val="24"/>
              </w:rPr>
            </w:pPr>
            <w:r w:rsidRPr="00363094">
              <w:rPr>
                <w:rFonts w:ascii="Times New Roman" w:eastAsia="宋体" w:hAnsi="Times New Roman" w:cs="Times New Roman"/>
                <w:sz w:val="24"/>
                <w:szCs w:val="24"/>
              </w:rPr>
              <w:t>6</w:t>
            </w: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0E5230E6" w14:textId="77777777" w:rsidR="00D05E97" w:rsidRPr="00363094" w:rsidRDefault="00D05E97" w:rsidP="00363094">
            <w:pPr>
              <w:spacing w:line="276" w:lineRule="auto"/>
              <w:rPr>
                <w:rFonts w:ascii="Times New Roman" w:eastAsia="宋体" w:hAnsi="Times New Roman" w:cs="Times New Roman"/>
                <w:sz w:val="24"/>
                <w:szCs w:val="24"/>
              </w:rPr>
            </w:pPr>
          </w:p>
        </w:tc>
        <w:tc>
          <w:tcPr>
            <w:tcW w:w="694" w:type="pct"/>
            <w:gridSpan w:val="2"/>
            <w:tcBorders>
              <w:top w:val="single" w:sz="4" w:space="0" w:color="auto"/>
              <w:left w:val="single" w:sz="4" w:space="0" w:color="auto"/>
              <w:bottom w:val="single" w:sz="4" w:space="0" w:color="auto"/>
              <w:right w:val="single" w:sz="4" w:space="0" w:color="auto"/>
            </w:tcBorders>
            <w:vAlign w:val="center"/>
          </w:tcPr>
          <w:p w14:paraId="022A9916" w14:textId="77777777" w:rsidR="00D05E97" w:rsidRPr="00363094" w:rsidRDefault="00D05E97" w:rsidP="00363094">
            <w:pPr>
              <w:spacing w:line="276" w:lineRule="auto"/>
              <w:rPr>
                <w:rFonts w:ascii="Times New Roman" w:eastAsia="宋体" w:hAnsi="Times New Roman" w:cs="Times New Roman"/>
                <w:sz w:val="24"/>
                <w:szCs w:val="24"/>
              </w:rPr>
            </w:pPr>
          </w:p>
        </w:tc>
        <w:tc>
          <w:tcPr>
            <w:tcW w:w="1069" w:type="pct"/>
            <w:gridSpan w:val="3"/>
            <w:tcBorders>
              <w:top w:val="single" w:sz="4" w:space="0" w:color="auto"/>
              <w:left w:val="single" w:sz="4" w:space="0" w:color="auto"/>
              <w:bottom w:val="single" w:sz="4" w:space="0" w:color="auto"/>
              <w:right w:val="single" w:sz="4" w:space="0" w:color="auto"/>
            </w:tcBorders>
            <w:vAlign w:val="center"/>
          </w:tcPr>
          <w:p w14:paraId="373F96F1" w14:textId="77777777" w:rsidR="00D05E97" w:rsidRPr="00363094" w:rsidRDefault="00D05E97" w:rsidP="00363094">
            <w:pPr>
              <w:spacing w:line="276" w:lineRule="auto"/>
              <w:rPr>
                <w:rFonts w:ascii="Times New Roman" w:eastAsia="宋体" w:hAnsi="Times New Roman" w:cs="Times New Roman"/>
                <w:sz w:val="24"/>
                <w:szCs w:val="24"/>
              </w:rPr>
            </w:pP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1D8E6D01" w14:textId="77777777" w:rsidR="00D05E97" w:rsidRPr="00363094" w:rsidRDefault="00D05E97" w:rsidP="00363094">
            <w:pPr>
              <w:spacing w:line="276" w:lineRule="auto"/>
              <w:rPr>
                <w:rFonts w:ascii="Times New Roman" w:eastAsia="宋体" w:hAnsi="Times New Roman" w:cs="Times New Roman"/>
                <w:sz w:val="24"/>
                <w:szCs w:val="24"/>
              </w:rPr>
            </w:pPr>
          </w:p>
        </w:tc>
        <w:tc>
          <w:tcPr>
            <w:tcW w:w="875" w:type="pct"/>
            <w:gridSpan w:val="2"/>
            <w:tcBorders>
              <w:top w:val="single" w:sz="4" w:space="0" w:color="auto"/>
              <w:left w:val="single" w:sz="4" w:space="0" w:color="auto"/>
              <w:bottom w:val="single" w:sz="4" w:space="0" w:color="auto"/>
              <w:right w:val="single" w:sz="4" w:space="0" w:color="auto"/>
            </w:tcBorders>
            <w:vAlign w:val="center"/>
          </w:tcPr>
          <w:p w14:paraId="7BF8747C" w14:textId="77777777" w:rsidR="00D05E97" w:rsidRPr="00363094" w:rsidRDefault="00D05E97" w:rsidP="00363094">
            <w:pPr>
              <w:spacing w:line="276" w:lineRule="auto"/>
              <w:rPr>
                <w:rFonts w:ascii="Times New Roman" w:eastAsia="宋体"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0599B0F0" w14:textId="77777777" w:rsidR="00D05E97" w:rsidRPr="00363094" w:rsidRDefault="00D05E97" w:rsidP="00363094">
            <w:pPr>
              <w:spacing w:line="276" w:lineRule="auto"/>
              <w:rPr>
                <w:rFonts w:ascii="Times New Roman" w:eastAsia="宋体" w:hAnsi="Times New Roman" w:cs="Times New Roman"/>
                <w:sz w:val="24"/>
                <w:szCs w:val="24"/>
              </w:rPr>
            </w:pPr>
          </w:p>
        </w:tc>
      </w:tr>
      <w:tr w:rsidR="00D05E97" w:rsidRPr="00363094" w14:paraId="4313F0AB" w14:textId="77777777" w:rsidTr="006E692A">
        <w:trPr>
          <w:cantSplit/>
          <w:trHeight w:val="64"/>
        </w:trPr>
        <w:tc>
          <w:tcPr>
            <w:tcW w:w="304" w:type="pct"/>
            <w:gridSpan w:val="2"/>
            <w:tcBorders>
              <w:top w:val="single" w:sz="4" w:space="0" w:color="auto"/>
              <w:left w:val="single" w:sz="4" w:space="0" w:color="auto"/>
              <w:bottom w:val="single" w:sz="4" w:space="0" w:color="auto"/>
              <w:right w:val="single" w:sz="4" w:space="0" w:color="auto"/>
            </w:tcBorders>
            <w:vAlign w:val="center"/>
          </w:tcPr>
          <w:p w14:paraId="5F835642" w14:textId="77777777" w:rsidR="00D05E97" w:rsidRPr="00363094" w:rsidRDefault="00D05E97" w:rsidP="00363094">
            <w:pPr>
              <w:spacing w:line="276" w:lineRule="auto"/>
              <w:jc w:val="center"/>
              <w:rPr>
                <w:rFonts w:ascii="Times New Roman" w:eastAsia="宋体" w:hAnsi="Times New Roman" w:cs="Times New Roman"/>
                <w:sz w:val="24"/>
                <w:szCs w:val="24"/>
              </w:rPr>
            </w:pPr>
            <w:r w:rsidRPr="00363094">
              <w:rPr>
                <w:rFonts w:ascii="Times New Roman" w:eastAsia="宋体" w:hAnsi="Times New Roman" w:cs="Times New Roman"/>
                <w:sz w:val="24"/>
                <w:szCs w:val="24"/>
              </w:rPr>
              <w:t>7</w:t>
            </w: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4C91137E" w14:textId="77777777" w:rsidR="00D05E97" w:rsidRPr="00363094" w:rsidRDefault="00D05E97" w:rsidP="00363094">
            <w:pPr>
              <w:spacing w:line="276" w:lineRule="auto"/>
              <w:rPr>
                <w:rFonts w:ascii="Times New Roman" w:eastAsia="宋体" w:hAnsi="Times New Roman" w:cs="Times New Roman"/>
                <w:sz w:val="24"/>
                <w:szCs w:val="24"/>
              </w:rPr>
            </w:pPr>
          </w:p>
        </w:tc>
        <w:tc>
          <w:tcPr>
            <w:tcW w:w="694" w:type="pct"/>
            <w:gridSpan w:val="2"/>
            <w:tcBorders>
              <w:top w:val="single" w:sz="4" w:space="0" w:color="auto"/>
              <w:left w:val="single" w:sz="4" w:space="0" w:color="auto"/>
              <w:bottom w:val="single" w:sz="4" w:space="0" w:color="auto"/>
              <w:right w:val="single" w:sz="4" w:space="0" w:color="auto"/>
            </w:tcBorders>
            <w:vAlign w:val="center"/>
          </w:tcPr>
          <w:p w14:paraId="74A5A9BA" w14:textId="77777777" w:rsidR="00D05E97" w:rsidRPr="00363094" w:rsidRDefault="00D05E97" w:rsidP="00363094">
            <w:pPr>
              <w:spacing w:line="276" w:lineRule="auto"/>
              <w:rPr>
                <w:rFonts w:ascii="Times New Roman" w:eastAsia="宋体" w:hAnsi="Times New Roman" w:cs="Times New Roman"/>
                <w:sz w:val="24"/>
                <w:szCs w:val="24"/>
              </w:rPr>
            </w:pPr>
          </w:p>
        </w:tc>
        <w:tc>
          <w:tcPr>
            <w:tcW w:w="1069" w:type="pct"/>
            <w:gridSpan w:val="3"/>
            <w:tcBorders>
              <w:top w:val="single" w:sz="4" w:space="0" w:color="auto"/>
              <w:left w:val="single" w:sz="4" w:space="0" w:color="auto"/>
              <w:bottom w:val="single" w:sz="4" w:space="0" w:color="auto"/>
              <w:right w:val="single" w:sz="4" w:space="0" w:color="auto"/>
            </w:tcBorders>
            <w:vAlign w:val="center"/>
          </w:tcPr>
          <w:p w14:paraId="126D466D" w14:textId="77777777" w:rsidR="00D05E97" w:rsidRPr="00363094" w:rsidRDefault="00D05E97" w:rsidP="00363094">
            <w:pPr>
              <w:spacing w:line="276" w:lineRule="auto"/>
              <w:rPr>
                <w:rFonts w:ascii="Times New Roman" w:eastAsia="宋体" w:hAnsi="Times New Roman" w:cs="Times New Roman"/>
                <w:sz w:val="24"/>
                <w:szCs w:val="24"/>
              </w:rPr>
            </w:pP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05336ED6" w14:textId="77777777" w:rsidR="00D05E97" w:rsidRPr="00363094" w:rsidRDefault="00D05E97" w:rsidP="00363094">
            <w:pPr>
              <w:spacing w:line="276" w:lineRule="auto"/>
              <w:rPr>
                <w:rFonts w:ascii="Times New Roman" w:eastAsia="宋体" w:hAnsi="Times New Roman" w:cs="Times New Roman"/>
                <w:sz w:val="24"/>
                <w:szCs w:val="24"/>
              </w:rPr>
            </w:pPr>
          </w:p>
        </w:tc>
        <w:tc>
          <w:tcPr>
            <w:tcW w:w="875" w:type="pct"/>
            <w:gridSpan w:val="2"/>
            <w:tcBorders>
              <w:top w:val="single" w:sz="4" w:space="0" w:color="auto"/>
              <w:left w:val="single" w:sz="4" w:space="0" w:color="auto"/>
              <w:bottom w:val="single" w:sz="4" w:space="0" w:color="auto"/>
              <w:right w:val="single" w:sz="4" w:space="0" w:color="auto"/>
            </w:tcBorders>
            <w:vAlign w:val="center"/>
          </w:tcPr>
          <w:p w14:paraId="212FB3CD" w14:textId="77777777" w:rsidR="00D05E97" w:rsidRPr="00363094" w:rsidRDefault="00D05E97" w:rsidP="00363094">
            <w:pPr>
              <w:spacing w:line="276" w:lineRule="auto"/>
              <w:rPr>
                <w:rFonts w:ascii="Times New Roman" w:eastAsia="宋体"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3E1191D2" w14:textId="77777777" w:rsidR="00D05E97" w:rsidRPr="00363094" w:rsidRDefault="00D05E97" w:rsidP="00363094">
            <w:pPr>
              <w:spacing w:line="276" w:lineRule="auto"/>
              <w:rPr>
                <w:rFonts w:ascii="Times New Roman" w:eastAsia="宋体" w:hAnsi="Times New Roman" w:cs="Times New Roman"/>
                <w:sz w:val="24"/>
                <w:szCs w:val="24"/>
              </w:rPr>
            </w:pPr>
          </w:p>
        </w:tc>
      </w:tr>
      <w:tr w:rsidR="00D05E97" w:rsidRPr="00363094" w14:paraId="3E983B17" w14:textId="77777777" w:rsidTr="006E692A">
        <w:trPr>
          <w:cantSplit/>
          <w:trHeight w:val="64"/>
        </w:trPr>
        <w:tc>
          <w:tcPr>
            <w:tcW w:w="304" w:type="pct"/>
            <w:gridSpan w:val="2"/>
            <w:tcBorders>
              <w:top w:val="single" w:sz="4" w:space="0" w:color="auto"/>
              <w:left w:val="single" w:sz="4" w:space="0" w:color="auto"/>
              <w:bottom w:val="single" w:sz="4" w:space="0" w:color="auto"/>
              <w:right w:val="single" w:sz="4" w:space="0" w:color="auto"/>
            </w:tcBorders>
            <w:vAlign w:val="center"/>
          </w:tcPr>
          <w:p w14:paraId="6F049F9E" w14:textId="77777777" w:rsidR="00D05E97" w:rsidRPr="00363094" w:rsidRDefault="00D05E97" w:rsidP="00363094">
            <w:pPr>
              <w:spacing w:line="276" w:lineRule="auto"/>
              <w:jc w:val="center"/>
              <w:rPr>
                <w:rFonts w:ascii="Times New Roman" w:eastAsia="宋体" w:hAnsi="Times New Roman" w:cs="Times New Roman"/>
                <w:sz w:val="24"/>
                <w:szCs w:val="24"/>
              </w:rPr>
            </w:pPr>
            <w:r w:rsidRPr="00363094">
              <w:rPr>
                <w:rFonts w:ascii="Times New Roman" w:eastAsia="宋体" w:hAnsi="Times New Roman" w:cs="Times New Roman"/>
                <w:sz w:val="24"/>
                <w:szCs w:val="24"/>
              </w:rPr>
              <w:t>8</w:t>
            </w: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1F6C65E3" w14:textId="77777777" w:rsidR="00D05E97" w:rsidRPr="00363094" w:rsidRDefault="00D05E97" w:rsidP="00363094">
            <w:pPr>
              <w:spacing w:line="276" w:lineRule="auto"/>
              <w:rPr>
                <w:rFonts w:ascii="Times New Roman" w:eastAsia="宋体" w:hAnsi="Times New Roman" w:cs="Times New Roman"/>
                <w:sz w:val="24"/>
                <w:szCs w:val="24"/>
              </w:rPr>
            </w:pPr>
          </w:p>
        </w:tc>
        <w:tc>
          <w:tcPr>
            <w:tcW w:w="694" w:type="pct"/>
            <w:gridSpan w:val="2"/>
            <w:tcBorders>
              <w:top w:val="single" w:sz="4" w:space="0" w:color="auto"/>
              <w:left w:val="single" w:sz="4" w:space="0" w:color="auto"/>
              <w:bottom w:val="single" w:sz="4" w:space="0" w:color="auto"/>
              <w:right w:val="single" w:sz="4" w:space="0" w:color="auto"/>
            </w:tcBorders>
            <w:vAlign w:val="center"/>
          </w:tcPr>
          <w:p w14:paraId="1C8D881D" w14:textId="77777777" w:rsidR="00D05E97" w:rsidRPr="00363094" w:rsidRDefault="00D05E97" w:rsidP="00363094">
            <w:pPr>
              <w:spacing w:line="276" w:lineRule="auto"/>
              <w:rPr>
                <w:rFonts w:ascii="Times New Roman" w:eastAsia="宋体" w:hAnsi="Times New Roman" w:cs="Times New Roman"/>
                <w:sz w:val="24"/>
                <w:szCs w:val="24"/>
              </w:rPr>
            </w:pPr>
          </w:p>
        </w:tc>
        <w:tc>
          <w:tcPr>
            <w:tcW w:w="1069" w:type="pct"/>
            <w:gridSpan w:val="3"/>
            <w:tcBorders>
              <w:top w:val="single" w:sz="4" w:space="0" w:color="auto"/>
              <w:left w:val="single" w:sz="4" w:space="0" w:color="auto"/>
              <w:bottom w:val="single" w:sz="4" w:space="0" w:color="auto"/>
              <w:right w:val="single" w:sz="4" w:space="0" w:color="auto"/>
            </w:tcBorders>
            <w:vAlign w:val="center"/>
          </w:tcPr>
          <w:p w14:paraId="7CAB816B" w14:textId="77777777" w:rsidR="00D05E97" w:rsidRPr="00363094" w:rsidRDefault="00D05E97" w:rsidP="00363094">
            <w:pPr>
              <w:spacing w:line="276" w:lineRule="auto"/>
              <w:rPr>
                <w:rFonts w:ascii="Times New Roman" w:eastAsia="宋体" w:hAnsi="Times New Roman" w:cs="Times New Roman"/>
                <w:sz w:val="24"/>
                <w:szCs w:val="24"/>
              </w:rPr>
            </w:pP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5A90F19C" w14:textId="77777777" w:rsidR="00D05E97" w:rsidRPr="00363094" w:rsidRDefault="00D05E97" w:rsidP="00363094">
            <w:pPr>
              <w:spacing w:line="276" w:lineRule="auto"/>
              <w:rPr>
                <w:rFonts w:ascii="Times New Roman" w:eastAsia="宋体" w:hAnsi="Times New Roman" w:cs="Times New Roman"/>
                <w:sz w:val="24"/>
                <w:szCs w:val="24"/>
              </w:rPr>
            </w:pPr>
          </w:p>
        </w:tc>
        <w:tc>
          <w:tcPr>
            <w:tcW w:w="875" w:type="pct"/>
            <w:gridSpan w:val="2"/>
            <w:tcBorders>
              <w:top w:val="single" w:sz="4" w:space="0" w:color="auto"/>
              <w:left w:val="single" w:sz="4" w:space="0" w:color="auto"/>
              <w:bottom w:val="single" w:sz="4" w:space="0" w:color="auto"/>
              <w:right w:val="single" w:sz="4" w:space="0" w:color="auto"/>
            </w:tcBorders>
            <w:vAlign w:val="center"/>
          </w:tcPr>
          <w:p w14:paraId="0591E4BD" w14:textId="77777777" w:rsidR="00D05E97" w:rsidRPr="00363094" w:rsidRDefault="00D05E97" w:rsidP="00363094">
            <w:pPr>
              <w:spacing w:line="276" w:lineRule="auto"/>
              <w:rPr>
                <w:rFonts w:ascii="Times New Roman" w:eastAsia="宋体"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4900CBD3" w14:textId="77777777" w:rsidR="00D05E97" w:rsidRPr="00363094" w:rsidRDefault="00D05E97" w:rsidP="00363094">
            <w:pPr>
              <w:spacing w:line="276" w:lineRule="auto"/>
              <w:rPr>
                <w:rFonts w:ascii="Times New Roman" w:eastAsia="宋体" w:hAnsi="Times New Roman" w:cs="Times New Roman"/>
                <w:sz w:val="24"/>
                <w:szCs w:val="24"/>
              </w:rPr>
            </w:pPr>
          </w:p>
        </w:tc>
      </w:tr>
      <w:tr w:rsidR="00D05E97" w:rsidRPr="00363094" w14:paraId="213753DF" w14:textId="77777777" w:rsidTr="006E692A">
        <w:trPr>
          <w:cantSplit/>
          <w:trHeight w:val="64"/>
        </w:trPr>
        <w:tc>
          <w:tcPr>
            <w:tcW w:w="304" w:type="pct"/>
            <w:gridSpan w:val="2"/>
            <w:tcBorders>
              <w:top w:val="single" w:sz="4" w:space="0" w:color="auto"/>
              <w:left w:val="single" w:sz="4" w:space="0" w:color="auto"/>
              <w:bottom w:val="single" w:sz="4" w:space="0" w:color="auto"/>
              <w:right w:val="single" w:sz="4" w:space="0" w:color="auto"/>
            </w:tcBorders>
            <w:vAlign w:val="center"/>
          </w:tcPr>
          <w:p w14:paraId="711FA83C" w14:textId="77777777" w:rsidR="00D05E97" w:rsidRPr="00363094" w:rsidRDefault="00D05E97" w:rsidP="00363094">
            <w:pPr>
              <w:spacing w:line="276" w:lineRule="auto"/>
              <w:jc w:val="center"/>
              <w:rPr>
                <w:rFonts w:ascii="Times New Roman" w:eastAsia="宋体" w:hAnsi="Times New Roman" w:cs="Times New Roman"/>
                <w:sz w:val="24"/>
                <w:szCs w:val="24"/>
              </w:rPr>
            </w:pPr>
            <w:r w:rsidRPr="00363094">
              <w:rPr>
                <w:rFonts w:ascii="Times New Roman" w:eastAsia="宋体" w:hAnsi="Times New Roman" w:cs="Times New Roman"/>
                <w:sz w:val="24"/>
                <w:szCs w:val="24"/>
              </w:rPr>
              <w:t>9</w:t>
            </w: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6685FF8E" w14:textId="77777777" w:rsidR="00D05E97" w:rsidRPr="00363094" w:rsidRDefault="00D05E97" w:rsidP="00363094">
            <w:pPr>
              <w:spacing w:line="276" w:lineRule="auto"/>
              <w:rPr>
                <w:rFonts w:ascii="Times New Roman" w:eastAsia="宋体" w:hAnsi="Times New Roman" w:cs="Times New Roman"/>
                <w:sz w:val="24"/>
                <w:szCs w:val="24"/>
              </w:rPr>
            </w:pPr>
          </w:p>
        </w:tc>
        <w:tc>
          <w:tcPr>
            <w:tcW w:w="694" w:type="pct"/>
            <w:gridSpan w:val="2"/>
            <w:tcBorders>
              <w:top w:val="single" w:sz="4" w:space="0" w:color="auto"/>
              <w:left w:val="single" w:sz="4" w:space="0" w:color="auto"/>
              <w:bottom w:val="single" w:sz="4" w:space="0" w:color="auto"/>
              <w:right w:val="single" w:sz="4" w:space="0" w:color="auto"/>
            </w:tcBorders>
            <w:vAlign w:val="center"/>
          </w:tcPr>
          <w:p w14:paraId="3DA9CADF" w14:textId="77777777" w:rsidR="00D05E97" w:rsidRPr="00363094" w:rsidRDefault="00D05E97" w:rsidP="00363094">
            <w:pPr>
              <w:spacing w:line="276" w:lineRule="auto"/>
              <w:rPr>
                <w:rFonts w:ascii="Times New Roman" w:eastAsia="宋体" w:hAnsi="Times New Roman" w:cs="Times New Roman"/>
                <w:sz w:val="24"/>
                <w:szCs w:val="24"/>
              </w:rPr>
            </w:pPr>
          </w:p>
        </w:tc>
        <w:tc>
          <w:tcPr>
            <w:tcW w:w="1069" w:type="pct"/>
            <w:gridSpan w:val="3"/>
            <w:tcBorders>
              <w:top w:val="single" w:sz="4" w:space="0" w:color="auto"/>
              <w:left w:val="single" w:sz="4" w:space="0" w:color="auto"/>
              <w:bottom w:val="single" w:sz="4" w:space="0" w:color="auto"/>
              <w:right w:val="single" w:sz="4" w:space="0" w:color="auto"/>
            </w:tcBorders>
            <w:vAlign w:val="center"/>
          </w:tcPr>
          <w:p w14:paraId="35D89026" w14:textId="77777777" w:rsidR="00D05E97" w:rsidRPr="00363094" w:rsidRDefault="00D05E97" w:rsidP="00363094">
            <w:pPr>
              <w:spacing w:line="276" w:lineRule="auto"/>
              <w:rPr>
                <w:rFonts w:ascii="Times New Roman" w:eastAsia="宋体" w:hAnsi="Times New Roman" w:cs="Times New Roman"/>
                <w:sz w:val="24"/>
                <w:szCs w:val="24"/>
              </w:rPr>
            </w:pP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501ED20D" w14:textId="77777777" w:rsidR="00D05E97" w:rsidRPr="00363094" w:rsidRDefault="00D05E97" w:rsidP="00363094">
            <w:pPr>
              <w:spacing w:line="276" w:lineRule="auto"/>
              <w:rPr>
                <w:rFonts w:ascii="Times New Roman" w:eastAsia="宋体" w:hAnsi="Times New Roman" w:cs="Times New Roman"/>
                <w:sz w:val="24"/>
                <w:szCs w:val="24"/>
              </w:rPr>
            </w:pPr>
          </w:p>
        </w:tc>
        <w:tc>
          <w:tcPr>
            <w:tcW w:w="875" w:type="pct"/>
            <w:gridSpan w:val="2"/>
            <w:tcBorders>
              <w:top w:val="single" w:sz="4" w:space="0" w:color="auto"/>
              <w:left w:val="single" w:sz="4" w:space="0" w:color="auto"/>
              <w:bottom w:val="single" w:sz="4" w:space="0" w:color="auto"/>
              <w:right w:val="single" w:sz="4" w:space="0" w:color="auto"/>
            </w:tcBorders>
            <w:vAlign w:val="center"/>
          </w:tcPr>
          <w:p w14:paraId="496D2B2B" w14:textId="77777777" w:rsidR="00D05E97" w:rsidRPr="00363094" w:rsidRDefault="00D05E97" w:rsidP="00363094">
            <w:pPr>
              <w:spacing w:line="276" w:lineRule="auto"/>
              <w:rPr>
                <w:rFonts w:ascii="Times New Roman" w:eastAsia="宋体"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7C1DE06B" w14:textId="77777777" w:rsidR="00D05E97" w:rsidRPr="00363094" w:rsidRDefault="00D05E97" w:rsidP="00363094">
            <w:pPr>
              <w:spacing w:line="276" w:lineRule="auto"/>
              <w:rPr>
                <w:rFonts w:ascii="Times New Roman" w:eastAsia="宋体" w:hAnsi="Times New Roman" w:cs="Times New Roman"/>
                <w:sz w:val="24"/>
                <w:szCs w:val="24"/>
              </w:rPr>
            </w:pPr>
          </w:p>
        </w:tc>
      </w:tr>
      <w:tr w:rsidR="00D05E97" w:rsidRPr="00363094" w14:paraId="7874D896" w14:textId="77777777" w:rsidTr="006E692A">
        <w:trPr>
          <w:cantSplit/>
          <w:trHeight w:val="64"/>
        </w:trPr>
        <w:tc>
          <w:tcPr>
            <w:tcW w:w="304" w:type="pct"/>
            <w:gridSpan w:val="2"/>
            <w:tcBorders>
              <w:top w:val="single" w:sz="4" w:space="0" w:color="auto"/>
              <w:left w:val="single" w:sz="4" w:space="0" w:color="auto"/>
              <w:bottom w:val="single" w:sz="4" w:space="0" w:color="auto"/>
              <w:right w:val="single" w:sz="4" w:space="0" w:color="auto"/>
            </w:tcBorders>
            <w:vAlign w:val="center"/>
          </w:tcPr>
          <w:p w14:paraId="6299542C" w14:textId="77777777" w:rsidR="00D05E97" w:rsidRPr="00363094" w:rsidRDefault="00D05E97" w:rsidP="00363094">
            <w:pPr>
              <w:spacing w:line="276" w:lineRule="auto"/>
              <w:jc w:val="center"/>
              <w:rPr>
                <w:rFonts w:ascii="Times New Roman" w:eastAsia="宋体" w:hAnsi="Times New Roman" w:cs="Times New Roman"/>
                <w:sz w:val="24"/>
                <w:szCs w:val="24"/>
              </w:rPr>
            </w:pPr>
            <w:r w:rsidRPr="00363094">
              <w:rPr>
                <w:rFonts w:ascii="Times New Roman" w:eastAsia="宋体" w:hAnsi="Times New Roman" w:cs="Times New Roman"/>
                <w:sz w:val="24"/>
                <w:szCs w:val="24"/>
              </w:rPr>
              <w:t>10</w:t>
            </w:r>
          </w:p>
        </w:tc>
        <w:tc>
          <w:tcPr>
            <w:tcW w:w="865" w:type="pct"/>
            <w:gridSpan w:val="2"/>
            <w:tcBorders>
              <w:top w:val="single" w:sz="4" w:space="0" w:color="auto"/>
              <w:left w:val="single" w:sz="4" w:space="0" w:color="auto"/>
              <w:bottom w:val="single" w:sz="4" w:space="0" w:color="auto"/>
              <w:right w:val="single" w:sz="4" w:space="0" w:color="auto"/>
            </w:tcBorders>
            <w:vAlign w:val="center"/>
          </w:tcPr>
          <w:p w14:paraId="2F3F04BC" w14:textId="77777777" w:rsidR="00D05E97" w:rsidRPr="00363094" w:rsidRDefault="00D05E97" w:rsidP="00363094">
            <w:pPr>
              <w:spacing w:line="276" w:lineRule="auto"/>
              <w:rPr>
                <w:rFonts w:ascii="Times New Roman" w:eastAsia="宋体" w:hAnsi="Times New Roman" w:cs="Times New Roman"/>
                <w:sz w:val="24"/>
                <w:szCs w:val="24"/>
              </w:rPr>
            </w:pPr>
          </w:p>
        </w:tc>
        <w:tc>
          <w:tcPr>
            <w:tcW w:w="694" w:type="pct"/>
            <w:gridSpan w:val="2"/>
            <w:tcBorders>
              <w:top w:val="single" w:sz="4" w:space="0" w:color="auto"/>
              <w:left w:val="single" w:sz="4" w:space="0" w:color="auto"/>
              <w:bottom w:val="single" w:sz="4" w:space="0" w:color="auto"/>
              <w:right w:val="single" w:sz="4" w:space="0" w:color="auto"/>
            </w:tcBorders>
            <w:vAlign w:val="center"/>
          </w:tcPr>
          <w:p w14:paraId="1FA57797" w14:textId="77777777" w:rsidR="00D05E97" w:rsidRPr="00363094" w:rsidRDefault="00D05E97" w:rsidP="00363094">
            <w:pPr>
              <w:spacing w:line="276" w:lineRule="auto"/>
              <w:rPr>
                <w:rFonts w:ascii="Times New Roman" w:eastAsia="宋体" w:hAnsi="Times New Roman" w:cs="Times New Roman"/>
                <w:sz w:val="24"/>
                <w:szCs w:val="24"/>
              </w:rPr>
            </w:pPr>
          </w:p>
        </w:tc>
        <w:tc>
          <w:tcPr>
            <w:tcW w:w="1069" w:type="pct"/>
            <w:gridSpan w:val="3"/>
            <w:tcBorders>
              <w:top w:val="single" w:sz="4" w:space="0" w:color="auto"/>
              <w:left w:val="single" w:sz="4" w:space="0" w:color="auto"/>
              <w:bottom w:val="single" w:sz="4" w:space="0" w:color="auto"/>
              <w:right w:val="single" w:sz="4" w:space="0" w:color="auto"/>
            </w:tcBorders>
            <w:vAlign w:val="center"/>
          </w:tcPr>
          <w:p w14:paraId="29E9A6C9" w14:textId="77777777" w:rsidR="00D05E97" w:rsidRPr="00363094" w:rsidRDefault="00D05E97" w:rsidP="00363094">
            <w:pPr>
              <w:spacing w:line="276" w:lineRule="auto"/>
              <w:rPr>
                <w:rFonts w:ascii="Times New Roman" w:eastAsia="宋体" w:hAnsi="Times New Roman" w:cs="Times New Roman"/>
                <w:sz w:val="24"/>
                <w:szCs w:val="24"/>
              </w:rPr>
            </w:pPr>
          </w:p>
        </w:tc>
        <w:tc>
          <w:tcPr>
            <w:tcW w:w="715" w:type="pct"/>
            <w:gridSpan w:val="2"/>
            <w:tcBorders>
              <w:top w:val="single" w:sz="4" w:space="0" w:color="auto"/>
              <w:left w:val="single" w:sz="4" w:space="0" w:color="auto"/>
              <w:bottom w:val="single" w:sz="4" w:space="0" w:color="auto"/>
              <w:right w:val="single" w:sz="4" w:space="0" w:color="auto"/>
            </w:tcBorders>
            <w:vAlign w:val="center"/>
          </w:tcPr>
          <w:p w14:paraId="03B03913" w14:textId="77777777" w:rsidR="00D05E97" w:rsidRPr="00363094" w:rsidRDefault="00D05E97" w:rsidP="00363094">
            <w:pPr>
              <w:spacing w:line="276" w:lineRule="auto"/>
              <w:rPr>
                <w:rFonts w:ascii="Times New Roman" w:eastAsia="宋体" w:hAnsi="Times New Roman" w:cs="Times New Roman"/>
                <w:sz w:val="24"/>
                <w:szCs w:val="24"/>
              </w:rPr>
            </w:pPr>
          </w:p>
        </w:tc>
        <w:tc>
          <w:tcPr>
            <w:tcW w:w="875" w:type="pct"/>
            <w:gridSpan w:val="2"/>
            <w:tcBorders>
              <w:top w:val="single" w:sz="4" w:space="0" w:color="auto"/>
              <w:left w:val="single" w:sz="4" w:space="0" w:color="auto"/>
              <w:bottom w:val="single" w:sz="4" w:space="0" w:color="auto"/>
              <w:right w:val="single" w:sz="4" w:space="0" w:color="auto"/>
            </w:tcBorders>
            <w:vAlign w:val="center"/>
          </w:tcPr>
          <w:p w14:paraId="1A8A4F64" w14:textId="77777777" w:rsidR="00D05E97" w:rsidRPr="00363094" w:rsidRDefault="00D05E97" w:rsidP="00363094">
            <w:pPr>
              <w:spacing w:line="276" w:lineRule="auto"/>
              <w:rPr>
                <w:rFonts w:ascii="Times New Roman" w:eastAsia="宋体" w:hAnsi="Times New Roman" w:cs="Times New Roman"/>
                <w:sz w:val="24"/>
                <w:szCs w:val="24"/>
              </w:rPr>
            </w:pPr>
          </w:p>
        </w:tc>
        <w:tc>
          <w:tcPr>
            <w:tcW w:w="478" w:type="pct"/>
            <w:tcBorders>
              <w:top w:val="single" w:sz="4" w:space="0" w:color="auto"/>
              <w:left w:val="single" w:sz="4" w:space="0" w:color="auto"/>
              <w:bottom w:val="single" w:sz="4" w:space="0" w:color="auto"/>
              <w:right w:val="single" w:sz="4" w:space="0" w:color="auto"/>
            </w:tcBorders>
            <w:vAlign w:val="center"/>
          </w:tcPr>
          <w:p w14:paraId="47147FBA" w14:textId="77777777" w:rsidR="00D05E97" w:rsidRPr="00363094" w:rsidRDefault="00D05E97" w:rsidP="00363094">
            <w:pPr>
              <w:spacing w:line="276" w:lineRule="auto"/>
              <w:rPr>
                <w:rFonts w:ascii="Times New Roman" w:eastAsia="宋体" w:hAnsi="Times New Roman" w:cs="Times New Roman"/>
                <w:sz w:val="24"/>
                <w:szCs w:val="24"/>
              </w:rPr>
            </w:pPr>
          </w:p>
        </w:tc>
      </w:tr>
      <w:bookmarkEnd w:id="6"/>
    </w:tbl>
    <w:p w14:paraId="1AD3A56F" w14:textId="77777777" w:rsidR="00CC0A84" w:rsidRPr="00363094" w:rsidRDefault="00CC0A84" w:rsidP="00363094">
      <w:pPr>
        <w:widowControl/>
        <w:spacing w:line="276" w:lineRule="auto"/>
        <w:rPr>
          <w:rFonts w:ascii="Times New Roman" w:eastAsia="宋体" w:hAnsi="Times New Roman" w:cs="Times New Roman"/>
          <w:b/>
          <w:bCs/>
          <w:sz w:val="24"/>
          <w:szCs w:val="24"/>
        </w:rPr>
      </w:pPr>
    </w:p>
    <w:p w14:paraId="35A5E06A" w14:textId="1A5DC823" w:rsidR="00D05E97" w:rsidRPr="00363094"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4.</w:t>
      </w:r>
      <w:r w:rsidRPr="00363094">
        <w:rPr>
          <w:rFonts w:ascii="Times New Roman" w:eastAsia="宋体" w:hAnsi="Times New Roman" w:cs="Times New Roman"/>
          <w:b/>
          <w:bCs/>
          <w:sz w:val="24"/>
          <w:szCs w:val="24"/>
        </w:rPr>
        <w:t>技术</w:t>
      </w:r>
      <w:r w:rsidR="00E17C86" w:rsidRPr="00363094">
        <w:rPr>
          <w:rFonts w:ascii="Times New Roman" w:eastAsia="宋体" w:hAnsi="Times New Roman" w:cs="Times New Roman"/>
          <w:b/>
          <w:bCs/>
          <w:sz w:val="24"/>
          <w:szCs w:val="24"/>
        </w:rPr>
        <w:t>/</w:t>
      </w:r>
      <w:r w:rsidR="00E17C86" w:rsidRPr="00363094">
        <w:rPr>
          <w:rFonts w:ascii="Times New Roman" w:eastAsia="宋体" w:hAnsi="Times New Roman" w:cs="Times New Roman"/>
          <w:b/>
          <w:bCs/>
          <w:sz w:val="24"/>
          <w:szCs w:val="24"/>
        </w:rPr>
        <w:t>装备</w:t>
      </w:r>
      <w:r w:rsidRPr="00363094">
        <w:rPr>
          <w:rFonts w:ascii="Times New Roman" w:eastAsia="宋体" w:hAnsi="Times New Roman" w:cs="Times New Roman"/>
          <w:b/>
          <w:bCs/>
          <w:sz w:val="24"/>
          <w:szCs w:val="24"/>
        </w:rPr>
        <w:t>详情</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
        <w:gridCol w:w="1356"/>
        <w:gridCol w:w="356"/>
        <w:gridCol w:w="1276"/>
        <w:gridCol w:w="709"/>
        <w:gridCol w:w="709"/>
        <w:gridCol w:w="709"/>
        <w:gridCol w:w="707"/>
        <w:gridCol w:w="709"/>
        <w:gridCol w:w="1508"/>
      </w:tblGrid>
      <w:tr w:rsidR="00D05E97" w:rsidRPr="00363094" w14:paraId="3246017E" w14:textId="77777777" w:rsidTr="000F6AF0">
        <w:trPr>
          <w:cantSplit/>
          <w:trHeight w:val="567"/>
        </w:trPr>
        <w:tc>
          <w:tcPr>
            <w:tcW w:w="1097" w:type="pct"/>
            <w:gridSpan w:val="2"/>
            <w:tcBorders>
              <w:top w:val="single" w:sz="4" w:space="0" w:color="auto"/>
              <w:left w:val="single" w:sz="4" w:space="0" w:color="auto"/>
              <w:bottom w:val="single" w:sz="4" w:space="0" w:color="auto"/>
              <w:right w:val="single" w:sz="4" w:space="0" w:color="auto"/>
            </w:tcBorders>
            <w:vAlign w:val="center"/>
          </w:tcPr>
          <w:p w14:paraId="379F07F8" w14:textId="676876B4" w:rsidR="00D05E97" w:rsidRPr="00363094" w:rsidRDefault="00AA0B54" w:rsidP="00363094">
            <w:pPr>
              <w:spacing w:line="276" w:lineRule="auto"/>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处理</w:t>
            </w:r>
            <w:r w:rsidR="009B32C1">
              <w:rPr>
                <w:rFonts w:ascii="Times New Roman" w:eastAsia="宋体" w:hAnsi="Times New Roman" w:cs="Times New Roman" w:hint="eastAsia"/>
                <w:b/>
                <w:bCs/>
                <w:sz w:val="24"/>
                <w:szCs w:val="24"/>
              </w:rPr>
              <w:t>对象</w:t>
            </w:r>
          </w:p>
        </w:tc>
        <w:tc>
          <w:tcPr>
            <w:tcW w:w="3903" w:type="pct"/>
            <w:gridSpan w:val="8"/>
            <w:tcBorders>
              <w:top w:val="single" w:sz="4" w:space="0" w:color="auto"/>
              <w:left w:val="single" w:sz="4" w:space="0" w:color="auto"/>
              <w:bottom w:val="single" w:sz="4" w:space="0" w:color="auto"/>
              <w:right w:val="single" w:sz="4" w:space="0" w:color="auto"/>
            </w:tcBorders>
            <w:vAlign w:val="center"/>
          </w:tcPr>
          <w:p w14:paraId="6B01772E" w14:textId="0E9C2CF4"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（限</w:t>
            </w:r>
            <w:r w:rsidR="007E3384">
              <w:rPr>
                <w:rFonts w:ascii="Times New Roman" w:eastAsia="宋体" w:hAnsi="Times New Roman" w:cs="Times New Roman"/>
                <w:sz w:val="24"/>
                <w:szCs w:val="24"/>
              </w:rPr>
              <w:t>1</w:t>
            </w:r>
            <w:r w:rsidR="0087132C">
              <w:rPr>
                <w:rFonts w:ascii="Times New Roman" w:eastAsia="宋体" w:hAnsi="Times New Roman" w:cs="Times New Roman"/>
                <w:sz w:val="24"/>
                <w:szCs w:val="24"/>
              </w:rPr>
              <w:t>0</w:t>
            </w:r>
            <w:r w:rsidRPr="00363094">
              <w:rPr>
                <w:rFonts w:ascii="Times New Roman" w:eastAsia="宋体" w:hAnsi="Times New Roman" w:cs="Times New Roman"/>
                <w:sz w:val="24"/>
                <w:szCs w:val="24"/>
              </w:rPr>
              <w:t>0</w:t>
            </w:r>
            <w:r w:rsidRPr="00363094">
              <w:rPr>
                <w:rFonts w:ascii="Times New Roman" w:eastAsia="宋体" w:hAnsi="Times New Roman" w:cs="Times New Roman"/>
                <w:sz w:val="24"/>
                <w:szCs w:val="24"/>
              </w:rPr>
              <w:t>字，依据技术</w:t>
            </w:r>
            <w:r w:rsidR="00CC0A84" w:rsidRPr="00363094">
              <w:rPr>
                <w:rFonts w:ascii="Times New Roman" w:eastAsia="宋体" w:hAnsi="Times New Roman" w:cs="Times New Roman"/>
                <w:sz w:val="24"/>
                <w:szCs w:val="24"/>
              </w:rPr>
              <w:t>/</w:t>
            </w:r>
            <w:r w:rsidR="00CC0A84" w:rsidRPr="00363094">
              <w:rPr>
                <w:rFonts w:ascii="Times New Roman" w:eastAsia="宋体" w:hAnsi="Times New Roman" w:cs="Times New Roman"/>
                <w:sz w:val="24"/>
                <w:szCs w:val="24"/>
              </w:rPr>
              <w:t>装备</w:t>
            </w:r>
            <w:r w:rsidRPr="00363094">
              <w:rPr>
                <w:rFonts w:ascii="Times New Roman" w:eastAsia="宋体" w:hAnsi="Times New Roman" w:cs="Times New Roman"/>
                <w:sz w:val="24"/>
                <w:szCs w:val="24"/>
              </w:rPr>
              <w:t>已有工程应用情况填写，明确技术</w:t>
            </w:r>
            <w:r w:rsidR="00CC0A84" w:rsidRPr="00363094">
              <w:rPr>
                <w:rFonts w:ascii="Times New Roman" w:eastAsia="宋体" w:hAnsi="Times New Roman" w:cs="Times New Roman"/>
                <w:sz w:val="24"/>
                <w:szCs w:val="24"/>
              </w:rPr>
              <w:t>/</w:t>
            </w:r>
            <w:r w:rsidR="00CC0A84" w:rsidRPr="00363094">
              <w:rPr>
                <w:rFonts w:ascii="Times New Roman" w:eastAsia="宋体" w:hAnsi="Times New Roman" w:cs="Times New Roman"/>
                <w:sz w:val="24"/>
                <w:szCs w:val="24"/>
              </w:rPr>
              <w:t>装备</w:t>
            </w:r>
            <w:r w:rsidR="00D31C51">
              <w:rPr>
                <w:rFonts w:ascii="Times New Roman" w:eastAsia="宋体" w:hAnsi="Times New Roman" w:cs="Times New Roman" w:hint="eastAsia"/>
                <w:sz w:val="24"/>
                <w:szCs w:val="24"/>
              </w:rPr>
              <w:t>处理</w:t>
            </w:r>
            <w:r w:rsidRPr="00363094">
              <w:rPr>
                <w:rFonts w:ascii="Times New Roman" w:eastAsia="宋体" w:hAnsi="Times New Roman" w:cs="Times New Roman"/>
                <w:sz w:val="24"/>
                <w:szCs w:val="24"/>
              </w:rPr>
              <w:t>对象）</w:t>
            </w:r>
          </w:p>
        </w:tc>
      </w:tr>
      <w:tr w:rsidR="009B32C1" w:rsidRPr="00363094" w14:paraId="73B42A29" w14:textId="77777777" w:rsidTr="000F6AF0">
        <w:trPr>
          <w:cantSplit/>
          <w:trHeight w:val="567"/>
        </w:trPr>
        <w:tc>
          <w:tcPr>
            <w:tcW w:w="1097" w:type="pct"/>
            <w:gridSpan w:val="2"/>
            <w:tcBorders>
              <w:top w:val="single" w:sz="4" w:space="0" w:color="auto"/>
              <w:left w:val="single" w:sz="4" w:space="0" w:color="auto"/>
              <w:bottom w:val="single" w:sz="4" w:space="0" w:color="auto"/>
              <w:right w:val="single" w:sz="4" w:space="0" w:color="auto"/>
            </w:tcBorders>
            <w:vAlign w:val="center"/>
          </w:tcPr>
          <w:p w14:paraId="07A6D144" w14:textId="7A365909" w:rsidR="009B32C1" w:rsidRDefault="009B32C1" w:rsidP="00363094">
            <w:pPr>
              <w:spacing w:line="276" w:lineRule="auto"/>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处理能力</w:t>
            </w:r>
          </w:p>
        </w:tc>
        <w:tc>
          <w:tcPr>
            <w:tcW w:w="3903" w:type="pct"/>
            <w:gridSpan w:val="8"/>
            <w:tcBorders>
              <w:top w:val="single" w:sz="4" w:space="0" w:color="auto"/>
              <w:left w:val="single" w:sz="4" w:space="0" w:color="auto"/>
              <w:bottom w:val="single" w:sz="4" w:space="0" w:color="auto"/>
              <w:right w:val="single" w:sz="4" w:space="0" w:color="auto"/>
            </w:tcBorders>
            <w:vAlign w:val="center"/>
          </w:tcPr>
          <w:p w14:paraId="25B6DFCB" w14:textId="50390ACA" w:rsidR="009B32C1" w:rsidRPr="00363094" w:rsidRDefault="009B32C1" w:rsidP="00363094">
            <w:pPr>
              <w:spacing w:line="276"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（限</w:t>
            </w:r>
            <w:r>
              <w:rPr>
                <w:rFonts w:ascii="Times New Roman" w:eastAsia="宋体" w:hAnsi="Times New Roman" w:cs="Times New Roman" w:hint="eastAsia"/>
                <w:sz w:val="24"/>
                <w:szCs w:val="24"/>
              </w:rPr>
              <w:t>1</w:t>
            </w:r>
            <w:r>
              <w:rPr>
                <w:rFonts w:ascii="Times New Roman" w:eastAsia="宋体" w:hAnsi="Times New Roman" w:cs="Times New Roman"/>
                <w:sz w:val="24"/>
                <w:szCs w:val="24"/>
              </w:rPr>
              <w:t>00</w:t>
            </w:r>
            <w:r>
              <w:rPr>
                <w:rFonts w:ascii="Times New Roman" w:eastAsia="宋体" w:hAnsi="Times New Roman" w:cs="Times New Roman" w:hint="eastAsia"/>
                <w:sz w:val="24"/>
                <w:szCs w:val="24"/>
              </w:rPr>
              <w:t>字，技术</w:t>
            </w:r>
            <w:r>
              <w:rPr>
                <w:rFonts w:ascii="Times New Roman" w:eastAsia="宋体" w:hAnsi="Times New Roman" w:cs="Times New Roman" w:hint="eastAsia"/>
                <w:sz w:val="24"/>
                <w:szCs w:val="24"/>
              </w:rPr>
              <w:t>/</w:t>
            </w:r>
            <w:r>
              <w:rPr>
                <w:rFonts w:ascii="Times New Roman" w:eastAsia="宋体" w:hAnsi="Times New Roman" w:cs="Times New Roman" w:hint="eastAsia"/>
                <w:sz w:val="24"/>
                <w:szCs w:val="24"/>
              </w:rPr>
              <w:t>装备处理能力数值范围，如</w:t>
            </w:r>
            <w:r>
              <w:rPr>
                <w:rFonts w:ascii="Times New Roman" w:eastAsia="宋体" w:hAnsi="Times New Roman" w:cs="Times New Roman" w:hint="eastAsia"/>
                <w:sz w:val="24"/>
                <w:szCs w:val="24"/>
              </w:rPr>
              <w:t>**t</w:t>
            </w:r>
            <w:r>
              <w:rPr>
                <w:rFonts w:ascii="Times New Roman" w:eastAsia="宋体" w:hAnsi="Times New Roman" w:cs="Times New Roman"/>
                <w:sz w:val="24"/>
                <w:szCs w:val="24"/>
              </w:rPr>
              <w:t>/d</w:t>
            </w:r>
            <w:r>
              <w:rPr>
                <w:rFonts w:ascii="宋体" w:eastAsia="宋体" w:hAnsi="宋体" w:cs="Times New Roman" w:hint="eastAsia"/>
                <w:sz w:val="24"/>
                <w:szCs w:val="24"/>
              </w:rPr>
              <w:t>～</w:t>
            </w:r>
            <w:r>
              <w:rPr>
                <w:rFonts w:ascii="Times New Roman" w:eastAsia="宋体" w:hAnsi="Times New Roman" w:cs="Times New Roman" w:hint="eastAsia"/>
                <w:sz w:val="24"/>
                <w:szCs w:val="24"/>
              </w:rPr>
              <w:t>**</w:t>
            </w:r>
            <w:r w:rsidRPr="009B32C1">
              <w:rPr>
                <w:rFonts w:ascii="Times New Roman" w:eastAsia="宋体" w:hAnsi="Times New Roman" w:cs="Times New Roman" w:hint="eastAsia"/>
                <w:sz w:val="24"/>
                <w:szCs w:val="24"/>
              </w:rPr>
              <w:t>t</w:t>
            </w:r>
            <w:r w:rsidRPr="009B32C1">
              <w:rPr>
                <w:rFonts w:ascii="Times New Roman" w:eastAsia="宋体" w:hAnsi="Times New Roman" w:cs="Times New Roman"/>
                <w:sz w:val="24"/>
                <w:szCs w:val="24"/>
              </w:rPr>
              <w:t>/d</w:t>
            </w:r>
            <w:r>
              <w:rPr>
                <w:rFonts w:ascii="Times New Roman" w:eastAsia="宋体" w:hAnsi="Times New Roman" w:cs="Times New Roman" w:hint="eastAsia"/>
                <w:sz w:val="24"/>
                <w:szCs w:val="24"/>
              </w:rPr>
              <w:t>，装备主要指单台装备处理能力，形成系列化产品的装备处理能</w:t>
            </w:r>
            <w:r w:rsidR="00D31C51">
              <w:rPr>
                <w:rFonts w:ascii="Times New Roman" w:eastAsia="宋体" w:hAnsi="Times New Roman" w:cs="Times New Roman" w:hint="eastAsia"/>
                <w:sz w:val="24"/>
                <w:szCs w:val="24"/>
              </w:rPr>
              <w:t>力一般以最小和最大处理量作为</w:t>
            </w:r>
            <w:r w:rsidR="00A67B7A">
              <w:rPr>
                <w:rFonts w:ascii="Times New Roman" w:eastAsia="宋体" w:hAnsi="Times New Roman" w:cs="Times New Roman" w:hint="eastAsia"/>
                <w:sz w:val="24"/>
                <w:szCs w:val="24"/>
              </w:rPr>
              <w:t>能力</w:t>
            </w:r>
            <w:r w:rsidR="00D31C51">
              <w:rPr>
                <w:rFonts w:ascii="Times New Roman" w:eastAsia="宋体" w:hAnsi="Times New Roman" w:cs="Times New Roman" w:hint="eastAsia"/>
                <w:sz w:val="24"/>
                <w:szCs w:val="24"/>
              </w:rPr>
              <w:t>上下限，</w:t>
            </w:r>
            <w:r w:rsidR="00D31C51" w:rsidRPr="00D31C51">
              <w:rPr>
                <w:rFonts w:ascii="Times New Roman" w:eastAsia="宋体" w:hAnsi="Times New Roman" w:cs="Times New Roman"/>
                <w:sz w:val="24"/>
                <w:szCs w:val="24"/>
              </w:rPr>
              <w:t>“*”</w:t>
            </w:r>
            <w:r w:rsidR="00D31C51" w:rsidRPr="00D31C51">
              <w:rPr>
                <w:rFonts w:ascii="Times New Roman" w:eastAsia="宋体" w:hAnsi="Times New Roman" w:cs="Times New Roman"/>
                <w:sz w:val="24"/>
                <w:szCs w:val="24"/>
              </w:rPr>
              <w:t>代表具体数字</w:t>
            </w:r>
            <w:r>
              <w:rPr>
                <w:rFonts w:ascii="Times New Roman" w:eastAsia="宋体" w:hAnsi="Times New Roman" w:cs="Times New Roman" w:hint="eastAsia"/>
                <w:sz w:val="24"/>
                <w:szCs w:val="24"/>
              </w:rPr>
              <w:t>）</w:t>
            </w:r>
          </w:p>
        </w:tc>
      </w:tr>
      <w:tr w:rsidR="00D05E97" w:rsidRPr="00363094" w14:paraId="1397E2BE" w14:textId="77777777" w:rsidTr="000F6AF0">
        <w:trPr>
          <w:cantSplit/>
          <w:trHeight w:val="567"/>
        </w:trPr>
        <w:tc>
          <w:tcPr>
            <w:tcW w:w="1097" w:type="pct"/>
            <w:gridSpan w:val="2"/>
            <w:tcBorders>
              <w:top w:val="single" w:sz="4" w:space="0" w:color="auto"/>
              <w:left w:val="single" w:sz="4" w:space="0" w:color="auto"/>
              <w:bottom w:val="single" w:sz="4" w:space="0" w:color="auto"/>
              <w:right w:val="single" w:sz="4" w:space="0" w:color="auto"/>
            </w:tcBorders>
            <w:vAlign w:val="center"/>
          </w:tcPr>
          <w:p w14:paraId="42B41A43"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技术</w:t>
            </w:r>
            <w:r w:rsidRPr="00363094">
              <w:rPr>
                <w:rFonts w:ascii="Times New Roman" w:eastAsia="宋体" w:hAnsi="Times New Roman" w:cs="Times New Roman"/>
                <w:b/>
                <w:bCs/>
                <w:spacing w:val="-4"/>
                <w:sz w:val="24"/>
                <w:szCs w:val="24"/>
              </w:rPr>
              <w:t>原理</w:t>
            </w:r>
          </w:p>
        </w:tc>
        <w:tc>
          <w:tcPr>
            <w:tcW w:w="3903" w:type="pct"/>
            <w:gridSpan w:val="8"/>
            <w:tcBorders>
              <w:top w:val="single" w:sz="4" w:space="0" w:color="auto"/>
              <w:left w:val="single" w:sz="4" w:space="0" w:color="auto"/>
              <w:bottom w:val="single" w:sz="4" w:space="0" w:color="auto"/>
              <w:right w:val="single" w:sz="4" w:space="0" w:color="auto"/>
            </w:tcBorders>
            <w:vAlign w:val="center"/>
          </w:tcPr>
          <w:p w14:paraId="12604DDD" w14:textId="06791781"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（限</w:t>
            </w:r>
            <w:r w:rsidR="007E3384">
              <w:rPr>
                <w:rFonts w:ascii="Times New Roman" w:eastAsia="宋体" w:hAnsi="Times New Roman" w:cs="Times New Roman"/>
                <w:sz w:val="24"/>
                <w:szCs w:val="24"/>
              </w:rPr>
              <w:t>4</w:t>
            </w:r>
            <w:r w:rsidRPr="00363094">
              <w:rPr>
                <w:rFonts w:ascii="Times New Roman" w:eastAsia="宋体" w:hAnsi="Times New Roman" w:cs="Times New Roman"/>
                <w:sz w:val="24"/>
                <w:szCs w:val="24"/>
              </w:rPr>
              <w:t>00</w:t>
            </w:r>
            <w:r w:rsidRPr="00363094">
              <w:rPr>
                <w:rFonts w:ascii="Times New Roman" w:eastAsia="宋体" w:hAnsi="Times New Roman" w:cs="Times New Roman"/>
                <w:sz w:val="24"/>
                <w:szCs w:val="24"/>
              </w:rPr>
              <w:t>字，说明技术</w:t>
            </w:r>
            <w:r w:rsidR="00CC0A84" w:rsidRPr="00363094">
              <w:rPr>
                <w:rFonts w:ascii="Times New Roman" w:eastAsia="宋体" w:hAnsi="Times New Roman" w:cs="Times New Roman"/>
                <w:sz w:val="24"/>
                <w:szCs w:val="24"/>
              </w:rPr>
              <w:t>/</w:t>
            </w:r>
            <w:r w:rsidR="00CC0A84" w:rsidRPr="00363094">
              <w:rPr>
                <w:rFonts w:ascii="Times New Roman" w:eastAsia="宋体" w:hAnsi="Times New Roman" w:cs="Times New Roman"/>
                <w:sz w:val="24"/>
                <w:szCs w:val="24"/>
              </w:rPr>
              <w:t>装备</w:t>
            </w:r>
            <w:r w:rsidRPr="00363094">
              <w:rPr>
                <w:rFonts w:ascii="Times New Roman" w:eastAsia="宋体" w:hAnsi="Times New Roman" w:cs="Times New Roman"/>
                <w:sz w:val="24"/>
                <w:szCs w:val="24"/>
              </w:rPr>
              <w:t>所利用的物理、化学、物化、化工或生化理论原理）</w:t>
            </w:r>
          </w:p>
        </w:tc>
      </w:tr>
      <w:tr w:rsidR="00D05E97" w:rsidRPr="00363094" w14:paraId="30A9CA4C" w14:textId="77777777" w:rsidTr="000F6AF0">
        <w:trPr>
          <w:cantSplit/>
          <w:trHeight w:val="567"/>
        </w:trPr>
        <w:tc>
          <w:tcPr>
            <w:tcW w:w="1097" w:type="pct"/>
            <w:gridSpan w:val="2"/>
            <w:tcBorders>
              <w:top w:val="single" w:sz="4" w:space="0" w:color="auto"/>
              <w:left w:val="single" w:sz="4" w:space="0" w:color="auto"/>
              <w:bottom w:val="single" w:sz="4" w:space="0" w:color="auto"/>
              <w:right w:val="single" w:sz="4" w:space="0" w:color="auto"/>
            </w:tcBorders>
            <w:vAlign w:val="center"/>
          </w:tcPr>
          <w:p w14:paraId="44E24321"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pacing w:val="-4"/>
                <w:sz w:val="24"/>
                <w:szCs w:val="24"/>
              </w:rPr>
              <w:t>工艺路线</w:t>
            </w:r>
          </w:p>
        </w:tc>
        <w:tc>
          <w:tcPr>
            <w:tcW w:w="3903" w:type="pct"/>
            <w:gridSpan w:val="8"/>
            <w:tcBorders>
              <w:top w:val="single" w:sz="4" w:space="0" w:color="auto"/>
              <w:left w:val="single" w:sz="4" w:space="0" w:color="auto"/>
              <w:bottom w:val="single" w:sz="4" w:space="0" w:color="auto"/>
              <w:right w:val="single" w:sz="4" w:space="0" w:color="auto"/>
            </w:tcBorders>
            <w:vAlign w:val="center"/>
          </w:tcPr>
          <w:p w14:paraId="373613FE" w14:textId="5A261BD9"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（限</w:t>
            </w:r>
            <w:r w:rsidR="007E3384">
              <w:rPr>
                <w:rFonts w:ascii="Times New Roman" w:eastAsia="宋体" w:hAnsi="Times New Roman" w:cs="Times New Roman"/>
                <w:sz w:val="24"/>
                <w:szCs w:val="24"/>
              </w:rPr>
              <w:t>4</w:t>
            </w:r>
            <w:r w:rsidRPr="00363094">
              <w:rPr>
                <w:rFonts w:ascii="Times New Roman" w:eastAsia="宋体" w:hAnsi="Times New Roman" w:cs="Times New Roman"/>
                <w:sz w:val="24"/>
                <w:szCs w:val="24"/>
              </w:rPr>
              <w:t>00</w:t>
            </w:r>
            <w:r w:rsidRPr="00363094">
              <w:rPr>
                <w:rFonts w:ascii="Times New Roman" w:eastAsia="宋体" w:hAnsi="Times New Roman" w:cs="Times New Roman"/>
                <w:sz w:val="24"/>
                <w:szCs w:val="24"/>
              </w:rPr>
              <w:t>字，用文字说明该技术</w:t>
            </w:r>
            <w:r w:rsidR="00CC0A84" w:rsidRPr="00363094">
              <w:rPr>
                <w:rFonts w:ascii="Times New Roman" w:eastAsia="宋体" w:hAnsi="Times New Roman" w:cs="Times New Roman"/>
                <w:sz w:val="24"/>
                <w:szCs w:val="24"/>
              </w:rPr>
              <w:t>/</w:t>
            </w:r>
            <w:r w:rsidR="00CC0A84" w:rsidRPr="00363094">
              <w:rPr>
                <w:rFonts w:ascii="Times New Roman" w:eastAsia="宋体" w:hAnsi="Times New Roman" w:cs="Times New Roman"/>
                <w:sz w:val="24"/>
                <w:szCs w:val="24"/>
              </w:rPr>
              <w:t>装备</w:t>
            </w:r>
            <w:r w:rsidRPr="00363094">
              <w:rPr>
                <w:rFonts w:ascii="Times New Roman" w:eastAsia="宋体" w:hAnsi="Times New Roman" w:cs="Times New Roman"/>
                <w:sz w:val="24"/>
                <w:szCs w:val="24"/>
              </w:rPr>
              <w:t>的工艺路线</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工艺流程，说明各环节具体做法及效果，说明各物流的分流、路径及最终去向情况。若有工艺流程图，</w:t>
            </w:r>
            <w:r w:rsidR="00210370" w:rsidRPr="00363094">
              <w:rPr>
                <w:rFonts w:ascii="Times New Roman" w:eastAsia="宋体" w:hAnsi="Times New Roman" w:cs="Times New Roman"/>
                <w:sz w:val="24"/>
                <w:szCs w:val="24"/>
              </w:rPr>
              <w:t>应</w:t>
            </w:r>
            <w:r w:rsidRPr="00363094">
              <w:rPr>
                <w:rFonts w:ascii="Times New Roman" w:eastAsia="宋体" w:hAnsi="Times New Roman" w:cs="Times New Roman"/>
                <w:sz w:val="24"/>
                <w:szCs w:val="24"/>
              </w:rPr>
              <w:t>对流程图进行详细说明）</w:t>
            </w:r>
          </w:p>
        </w:tc>
      </w:tr>
      <w:tr w:rsidR="00D05E97" w:rsidRPr="00363094" w14:paraId="3F0CE44C" w14:textId="77777777" w:rsidTr="000F6AF0">
        <w:trPr>
          <w:cantSplit/>
          <w:trHeight w:val="567"/>
        </w:trPr>
        <w:tc>
          <w:tcPr>
            <w:tcW w:w="1097" w:type="pct"/>
            <w:gridSpan w:val="2"/>
            <w:tcBorders>
              <w:top w:val="single" w:sz="4" w:space="0" w:color="auto"/>
              <w:left w:val="single" w:sz="4" w:space="0" w:color="auto"/>
              <w:bottom w:val="single" w:sz="4" w:space="0" w:color="auto"/>
              <w:right w:val="single" w:sz="4" w:space="0" w:color="auto"/>
            </w:tcBorders>
            <w:vAlign w:val="center"/>
          </w:tcPr>
          <w:p w14:paraId="7FA376DC"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pacing w:val="-4"/>
                <w:sz w:val="24"/>
                <w:szCs w:val="24"/>
              </w:rPr>
              <w:t>主要工艺参数</w:t>
            </w:r>
          </w:p>
        </w:tc>
        <w:tc>
          <w:tcPr>
            <w:tcW w:w="3903" w:type="pct"/>
            <w:gridSpan w:val="8"/>
            <w:tcBorders>
              <w:top w:val="single" w:sz="4" w:space="0" w:color="auto"/>
              <w:left w:val="single" w:sz="4" w:space="0" w:color="auto"/>
              <w:bottom w:val="single" w:sz="4" w:space="0" w:color="auto"/>
              <w:right w:val="single" w:sz="4" w:space="0" w:color="auto"/>
            </w:tcBorders>
            <w:vAlign w:val="center"/>
          </w:tcPr>
          <w:p w14:paraId="3D13E389" w14:textId="2E1F4780"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（限</w:t>
            </w:r>
            <w:r w:rsidRPr="00363094">
              <w:rPr>
                <w:rFonts w:ascii="Times New Roman" w:eastAsia="宋体" w:hAnsi="Times New Roman" w:cs="Times New Roman"/>
                <w:sz w:val="24"/>
                <w:szCs w:val="24"/>
              </w:rPr>
              <w:t>300</w:t>
            </w:r>
            <w:r w:rsidRPr="00363094">
              <w:rPr>
                <w:rFonts w:ascii="Times New Roman" w:eastAsia="宋体" w:hAnsi="Times New Roman" w:cs="Times New Roman"/>
                <w:sz w:val="24"/>
                <w:szCs w:val="24"/>
              </w:rPr>
              <w:t>字，填写技术</w:t>
            </w:r>
            <w:r w:rsidR="00CC0A84" w:rsidRPr="00363094">
              <w:rPr>
                <w:rFonts w:ascii="Times New Roman" w:eastAsia="宋体" w:hAnsi="Times New Roman" w:cs="Times New Roman"/>
                <w:sz w:val="24"/>
                <w:szCs w:val="24"/>
              </w:rPr>
              <w:t>/</w:t>
            </w:r>
            <w:r w:rsidR="00CC0A84" w:rsidRPr="00363094">
              <w:rPr>
                <w:rFonts w:ascii="Times New Roman" w:eastAsia="宋体" w:hAnsi="Times New Roman" w:cs="Times New Roman"/>
                <w:sz w:val="24"/>
                <w:szCs w:val="24"/>
              </w:rPr>
              <w:t>装备</w:t>
            </w:r>
            <w:r w:rsidRPr="00363094">
              <w:rPr>
                <w:rFonts w:ascii="Times New Roman" w:eastAsia="宋体" w:hAnsi="Times New Roman" w:cs="Times New Roman"/>
                <w:sz w:val="24"/>
                <w:szCs w:val="24"/>
              </w:rPr>
              <w:t>工程应用的主要工艺参数，如焚烧温度</w:t>
            </w:r>
            <w:r w:rsidR="00CC0A84" w:rsidRPr="00363094">
              <w:rPr>
                <w:rFonts w:ascii="Times New Roman" w:eastAsia="宋体" w:hAnsi="Times New Roman" w:cs="Times New Roman"/>
                <w:sz w:val="24"/>
                <w:szCs w:val="24"/>
              </w:rPr>
              <w:t>、烟气停留时间</w:t>
            </w:r>
            <w:r w:rsidRPr="00363094">
              <w:rPr>
                <w:rFonts w:ascii="Times New Roman" w:eastAsia="宋体" w:hAnsi="Times New Roman" w:cs="Times New Roman"/>
                <w:sz w:val="24"/>
                <w:szCs w:val="24"/>
              </w:rPr>
              <w:t>等）</w:t>
            </w:r>
          </w:p>
        </w:tc>
      </w:tr>
      <w:tr w:rsidR="00D05E97" w:rsidRPr="00363094" w14:paraId="75BC365A" w14:textId="77777777" w:rsidTr="000F6AF0">
        <w:trPr>
          <w:cantSplit/>
          <w:trHeight w:val="567"/>
        </w:trPr>
        <w:tc>
          <w:tcPr>
            <w:tcW w:w="1097" w:type="pct"/>
            <w:gridSpan w:val="2"/>
            <w:tcBorders>
              <w:top w:val="single" w:sz="4" w:space="0" w:color="auto"/>
              <w:left w:val="single" w:sz="4" w:space="0" w:color="auto"/>
              <w:bottom w:val="single" w:sz="4" w:space="0" w:color="auto"/>
              <w:right w:val="single" w:sz="4" w:space="0" w:color="auto"/>
            </w:tcBorders>
            <w:vAlign w:val="center"/>
          </w:tcPr>
          <w:p w14:paraId="6C9F162B" w14:textId="548CD636" w:rsidR="00D05E97" w:rsidRPr="00363094" w:rsidRDefault="00D05E97" w:rsidP="00363094">
            <w:pPr>
              <w:spacing w:line="276" w:lineRule="auto"/>
              <w:jc w:val="center"/>
              <w:rPr>
                <w:rFonts w:ascii="Times New Roman" w:eastAsia="宋体" w:hAnsi="Times New Roman" w:cs="Times New Roman"/>
                <w:b/>
                <w:bCs/>
                <w:spacing w:val="-4"/>
                <w:sz w:val="24"/>
                <w:szCs w:val="24"/>
              </w:rPr>
            </w:pPr>
            <w:r w:rsidRPr="00363094">
              <w:rPr>
                <w:rFonts w:ascii="Times New Roman" w:eastAsia="宋体" w:hAnsi="Times New Roman" w:cs="Times New Roman"/>
                <w:b/>
                <w:bCs/>
                <w:sz w:val="24"/>
                <w:szCs w:val="24"/>
              </w:rPr>
              <w:t>技术</w:t>
            </w:r>
            <w:r w:rsidR="00E17C86" w:rsidRPr="00363094">
              <w:rPr>
                <w:rFonts w:ascii="Times New Roman" w:eastAsia="宋体" w:hAnsi="Times New Roman" w:cs="Times New Roman"/>
                <w:b/>
                <w:bCs/>
                <w:sz w:val="24"/>
                <w:szCs w:val="24"/>
              </w:rPr>
              <w:t>/</w:t>
            </w:r>
            <w:r w:rsidR="00E17C86" w:rsidRPr="00363094">
              <w:rPr>
                <w:rFonts w:ascii="Times New Roman" w:eastAsia="宋体" w:hAnsi="Times New Roman" w:cs="Times New Roman"/>
                <w:b/>
                <w:bCs/>
                <w:sz w:val="24"/>
                <w:szCs w:val="24"/>
              </w:rPr>
              <w:t>装备</w:t>
            </w:r>
            <w:r w:rsidRPr="00363094">
              <w:rPr>
                <w:rFonts w:ascii="Times New Roman" w:eastAsia="宋体" w:hAnsi="Times New Roman" w:cs="Times New Roman"/>
                <w:b/>
                <w:bCs/>
                <w:sz w:val="24"/>
                <w:szCs w:val="24"/>
              </w:rPr>
              <w:t>特点</w:t>
            </w:r>
          </w:p>
        </w:tc>
        <w:tc>
          <w:tcPr>
            <w:tcW w:w="3903" w:type="pct"/>
            <w:gridSpan w:val="8"/>
            <w:tcBorders>
              <w:top w:val="single" w:sz="4" w:space="0" w:color="auto"/>
              <w:left w:val="single" w:sz="4" w:space="0" w:color="auto"/>
              <w:bottom w:val="single" w:sz="4" w:space="0" w:color="auto"/>
              <w:right w:val="single" w:sz="4" w:space="0" w:color="auto"/>
            </w:tcBorders>
            <w:vAlign w:val="center"/>
          </w:tcPr>
          <w:p w14:paraId="2E22524E" w14:textId="7CF02456"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（限</w:t>
            </w:r>
            <w:r w:rsidR="007E3384">
              <w:rPr>
                <w:rFonts w:ascii="Times New Roman" w:eastAsia="宋体" w:hAnsi="Times New Roman" w:cs="Times New Roman"/>
                <w:sz w:val="24"/>
                <w:szCs w:val="24"/>
              </w:rPr>
              <w:t>3</w:t>
            </w:r>
            <w:r w:rsidRPr="00363094">
              <w:rPr>
                <w:rFonts w:ascii="Times New Roman" w:eastAsia="宋体" w:hAnsi="Times New Roman" w:cs="Times New Roman"/>
                <w:sz w:val="24"/>
                <w:szCs w:val="24"/>
              </w:rPr>
              <w:t>00</w:t>
            </w:r>
            <w:r w:rsidRPr="00363094">
              <w:rPr>
                <w:rFonts w:ascii="Times New Roman" w:eastAsia="宋体" w:hAnsi="Times New Roman" w:cs="Times New Roman"/>
                <w:sz w:val="24"/>
                <w:szCs w:val="24"/>
              </w:rPr>
              <w:t>字，通过与同类技术</w:t>
            </w:r>
            <w:r w:rsidR="00AA2895">
              <w:rPr>
                <w:rFonts w:ascii="Times New Roman" w:eastAsia="宋体" w:hAnsi="Times New Roman" w:cs="Times New Roman" w:hint="eastAsia"/>
                <w:sz w:val="24"/>
                <w:szCs w:val="24"/>
              </w:rPr>
              <w:t>/</w:t>
            </w:r>
            <w:r w:rsidR="00AA2895">
              <w:rPr>
                <w:rFonts w:ascii="Times New Roman" w:eastAsia="宋体" w:hAnsi="Times New Roman" w:cs="Times New Roman" w:hint="eastAsia"/>
                <w:sz w:val="24"/>
                <w:szCs w:val="24"/>
              </w:rPr>
              <w:t>装备</w:t>
            </w:r>
            <w:r w:rsidRPr="00363094">
              <w:rPr>
                <w:rFonts w:ascii="Times New Roman" w:eastAsia="宋体" w:hAnsi="Times New Roman" w:cs="Times New Roman"/>
                <w:sz w:val="24"/>
                <w:szCs w:val="24"/>
              </w:rPr>
              <w:t>比较，分析技术</w:t>
            </w:r>
            <w:r w:rsidR="00AA2895">
              <w:rPr>
                <w:rFonts w:ascii="Times New Roman" w:eastAsia="宋体" w:hAnsi="Times New Roman" w:cs="Times New Roman" w:hint="eastAsia"/>
                <w:sz w:val="24"/>
                <w:szCs w:val="24"/>
              </w:rPr>
              <w:t>/</w:t>
            </w:r>
            <w:r w:rsidR="00AA2895">
              <w:rPr>
                <w:rFonts w:ascii="Times New Roman" w:eastAsia="宋体" w:hAnsi="Times New Roman" w:cs="Times New Roman" w:hint="eastAsia"/>
                <w:sz w:val="24"/>
                <w:szCs w:val="24"/>
              </w:rPr>
              <w:t>装备</w:t>
            </w:r>
            <w:r w:rsidRPr="00363094">
              <w:rPr>
                <w:rFonts w:ascii="Times New Roman" w:eastAsia="宋体" w:hAnsi="Times New Roman" w:cs="Times New Roman"/>
                <w:sz w:val="24"/>
                <w:szCs w:val="24"/>
              </w:rPr>
              <w:t>的先进性、经济性等优势，凝练</w:t>
            </w:r>
            <w:r w:rsidRPr="00363094">
              <w:rPr>
                <w:rFonts w:ascii="Times New Roman" w:eastAsia="宋体" w:hAnsi="Times New Roman" w:cs="Times New Roman"/>
                <w:sz w:val="24"/>
                <w:szCs w:val="24"/>
              </w:rPr>
              <w:t>3</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5</w:t>
            </w:r>
            <w:r w:rsidRPr="00363094">
              <w:rPr>
                <w:rFonts w:ascii="Times New Roman" w:eastAsia="宋体" w:hAnsi="Times New Roman" w:cs="Times New Roman"/>
                <w:sz w:val="24"/>
                <w:szCs w:val="24"/>
              </w:rPr>
              <w:t>点突出的技术</w:t>
            </w:r>
            <w:r w:rsidR="00AA2895">
              <w:rPr>
                <w:rFonts w:ascii="Times New Roman" w:eastAsia="宋体" w:hAnsi="Times New Roman" w:cs="Times New Roman" w:hint="eastAsia"/>
                <w:sz w:val="24"/>
                <w:szCs w:val="24"/>
              </w:rPr>
              <w:t>/</w:t>
            </w:r>
            <w:r w:rsidR="00AA2895">
              <w:rPr>
                <w:rFonts w:ascii="Times New Roman" w:eastAsia="宋体" w:hAnsi="Times New Roman" w:cs="Times New Roman" w:hint="eastAsia"/>
                <w:sz w:val="24"/>
                <w:szCs w:val="24"/>
              </w:rPr>
              <w:t>装备</w:t>
            </w:r>
            <w:r w:rsidRPr="00363094">
              <w:rPr>
                <w:rFonts w:ascii="Times New Roman" w:eastAsia="宋体" w:hAnsi="Times New Roman" w:cs="Times New Roman"/>
                <w:sz w:val="24"/>
                <w:szCs w:val="24"/>
              </w:rPr>
              <w:t>特点。可从污染治理的针对性、处理效率、排放水平、</w:t>
            </w:r>
            <w:r w:rsidR="00A67B7A">
              <w:rPr>
                <w:rFonts w:ascii="Times New Roman" w:eastAsia="宋体" w:hAnsi="Times New Roman" w:cs="Times New Roman" w:hint="eastAsia"/>
                <w:sz w:val="24"/>
                <w:szCs w:val="24"/>
              </w:rPr>
              <w:t>项目实施便利性、</w:t>
            </w:r>
            <w:r w:rsidRPr="00363094">
              <w:rPr>
                <w:rFonts w:ascii="Times New Roman" w:eastAsia="宋体" w:hAnsi="Times New Roman" w:cs="Times New Roman"/>
                <w:sz w:val="24"/>
                <w:szCs w:val="24"/>
              </w:rPr>
              <w:t>集成</w:t>
            </w:r>
            <w:r w:rsidR="00A67B7A">
              <w:rPr>
                <w:rFonts w:ascii="Times New Roman" w:eastAsia="宋体" w:hAnsi="Times New Roman" w:cs="Times New Roman" w:hint="eastAsia"/>
                <w:sz w:val="24"/>
                <w:szCs w:val="24"/>
              </w:rPr>
              <w:t>度</w:t>
            </w:r>
            <w:r w:rsidRPr="00363094">
              <w:rPr>
                <w:rFonts w:ascii="Times New Roman" w:eastAsia="宋体" w:hAnsi="Times New Roman" w:cs="Times New Roman"/>
                <w:sz w:val="24"/>
                <w:szCs w:val="24"/>
              </w:rPr>
              <w:t>、运行稳定性、操作维修便利性、智能化水平等方面考虑，但不局限于上述方面）</w:t>
            </w:r>
          </w:p>
        </w:tc>
      </w:tr>
      <w:tr w:rsidR="00D05E97" w:rsidRPr="00363094" w14:paraId="211057C8" w14:textId="77777777" w:rsidTr="000F6AF0">
        <w:trPr>
          <w:cantSplit/>
          <w:trHeight w:val="567"/>
        </w:trPr>
        <w:tc>
          <w:tcPr>
            <w:tcW w:w="1097" w:type="pct"/>
            <w:gridSpan w:val="2"/>
            <w:tcBorders>
              <w:top w:val="single" w:sz="4" w:space="0" w:color="auto"/>
              <w:left w:val="single" w:sz="4" w:space="0" w:color="auto"/>
              <w:bottom w:val="single" w:sz="4" w:space="0" w:color="auto"/>
              <w:right w:val="single" w:sz="4" w:space="0" w:color="auto"/>
            </w:tcBorders>
            <w:vAlign w:val="center"/>
          </w:tcPr>
          <w:p w14:paraId="507E077E" w14:textId="16C7F702" w:rsidR="00D05E97" w:rsidRPr="00363094" w:rsidRDefault="00D05E97" w:rsidP="00363094">
            <w:pPr>
              <w:spacing w:line="276" w:lineRule="auto"/>
              <w:jc w:val="center"/>
              <w:rPr>
                <w:rFonts w:ascii="Times New Roman" w:eastAsia="宋体" w:hAnsi="Times New Roman" w:cs="Times New Roman"/>
                <w:b/>
                <w:bCs/>
                <w:spacing w:val="-4"/>
                <w:sz w:val="24"/>
                <w:szCs w:val="24"/>
              </w:rPr>
            </w:pPr>
            <w:r w:rsidRPr="00363094">
              <w:rPr>
                <w:rFonts w:ascii="Times New Roman" w:eastAsia="宋体" w:hAnsi="Times New Roman" w:cs="Times New Roman"/>
                <w:b/>
                <w:bCs/>
                <w:sz w:val="24"/>
                <w:szCs w:val="24"/>
              </w:rPr>
              <w:t>技术</w:t>
            </w:r>
            <w:r w:rsidR="00E17C86" w:rsidRPr="00363094">
              <w:rPr>
                <w:rFonts w:ascii="Times New Roman" w:eastAsia="宋体" w:hAnsi="Times New Roman" w:cs="Times New Roman"/>
                <w:b/>
                <w:bCs/>
                <w:sz w:val="24"/>
                <w:szCs w:val="24"/>
              </w:rPr>
              <w:t>/</w:t>
            </w:r>
            <w:r w:rsidR="00E17C86" w:rsidRPr="00363094">
              <w:rPr>
                <w:rFonts w:ascii="Times New Roman" w:eastAsia="宋体" w:hAnsi="Times New Roman" w:cs="Times New Roman"/>
                <w:b/>
                <w:bCs/>
                <w:sz w:val="24"/>
                <w:szCs w:val="24"/>
              </w:rPr>
              <w:t>装备</w:t>
            </w:r>
            <w:r w:rsidRPr="00363094">
              <w:rPr>
                <w:rFonts w:ascii="Times New Roman" w:eastAsia="宋体" w:hAnsi="Times New Roman" w:cs="Times New Roman"/>
                <w:b/>
                <w:bCs/>
                <w:sz w:val="24"/>
                <w:szCs w:val="24"/>
              </w:rPr>
              <w:t>应用数量</w:t>
            </w:r>
          </w:p>
        </w:tc>
        <w:tc>
          <w:tcPr>
            <w:tcW w:w="3903" w:type="pct"/>
            <w:gridSpan w:val="8"/>
            <w:tcBorders>
              <w:top w:val="single" w:sz="4" w:space="0" w:color="auto"/>
              <w:left w:val="single" w:sz="4" w:space="0" w:color="auto"/>
              <w:bottom w:val="single" w:sz="4" w:space="0" w:color="auto"/>
              <w:right w:val="single" w:sz="4" w:space="0" w:color="auto"/>
            </w:tcBorders>
            <w:vAlign w:val="center"/>
          </w:tcPr>
          <w:p w14:paraId="0DF23CBA" w14:textId="1433EA87"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完成技术应用案例</w:t>
            </w:r>
            <w:r w:rsidRPr="00363094">
              <w:rPr>
                <w:rFonts w:ascii="Times New Roman" w:eastAsia="宋体" w:hAnsi="Times New Roman" w:cs="Times New Roman"/>
                <w:sz w:val="24"/>
                <w:szCs w:val="24"/>
                <w:u w:val="single"/>
              </w:rPr>
              <w:t xml:space="preserve">  </w:t>
            </w:r>
            <w:r w:rsidRPr="00363094">
              <w:rPr>
                <w:rFonts w:ascii="Times New Roman" w:eastAsia="宋体" w:hAnsi="Times New Roman" w:cs="Times New Roman"/>
                <w:sz w:val="24"/>
                <w:szCs w:val="24"/>
              </w:rPr>
              <w:t>项，装备应用</w:t>
            </w:r>
            <w:r w:rsidRPr="00363094">
              <w:rPr>
                <w:rFonts w:ascii="Times New Roman" w:eastAsia="宋体" w:hAnsi="Times New Roman" w:cs="Times New Roman"/>
                <w:sz w:val="24"/>
                <w:szCs w:val="24"/>
                <w:u w:val="single"/>
              </w:rPr>
              <w:t xml:space="preserve">  </w:t>
            </w:r>
            <w:r w:rsidRPr="00363094">
              <w:rPr>
                <w:rFonts w:ascii="Times New Roman" w:eastAsia="宋体" w:hAnsi="Times New Roman" w:cs="Times New Roman"/>
                <w:sz w:val="24"/>
                <w:szCs w:val="24"/>
              </w:rPr>
              <w:t>台</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套，截止</w:t>
            </w:r>
            <w:r w:rsidR="00AA2895">
              <w:rPr>
                <w:rFonts w:ascii="Times New Roman" w:eastAsia="宋体" w:hAnsi="Times New Roman" w:cs="Times New Roman" w:hint="eastAsia"/>
                <w:sz w:val="24"/>
                <w:szCs w:val="24"/>
              </w:rPr>
              <w:t>2</w:t>
            </w:r>
            <w:r w:rsidR="00AA2895">
              <w:rPr>
                <w:rFonts w:ascii="Times New Roman" w:eastAsia="宋体" w:hAnsi="Times New Roman" w:cs="Times New Roman"/>
                <w:sz w:val="24"/>
                <w:szCs w:val="24"/>
              </w:rPr>
              <w:t>020</w:t>
            </w:r>
            <w:r w:rsidRPr="00363094">
              <w:rPr>
                <w:rFonts w:ascii="Times New Roman" w:eastAsia="宋体" w:hAnsi="Times New Roman" w:cs="Times New Roman"/>
                <w:sz w:val="24"/>
                <w:szCs w:val="24"/>
              </w:rPr>
              <w:t>年年底累计销售额为</w:t>
            </w:r>
            <w:r w:rsidRPr="00363094">
              <w:rPr>
                <w:rFonts w:ascii="Times New Roman" w:eastAsia="宋体" w:hAnsi="Times New Roman" w:cs="Times New Roman"/>
                <w:sz w:val="24"/>
                <w:szCs w:val="24"/>
                <w:u w:val="single"/>
              </w:rPr>
              <w:t xml:space="preserve">  </w:t>
            </w:r>
            <w:r w:rsidRPr="00363094">
              <w:rPr>
                <w:rFonts w:ascii="Times New Roman" w:eastAsia="宋体" w:hAnsi="Times New Roman" w:cs="Times New Roman"/>
                <w:sz w:val="24"/>
                <w:szCs w:val="24"/>
              </w:rPr>
              <w:t>万元。</w:t>
            </w:r>
          </w:p>
        </w:tc>
      </w:tr>
      <w:tr w:rsidR="00D05E97" w:rsidRPr="00363094" w14:paraId="020B012E" w14:textId="77777777" w:rsidTr="000F6AF0">
        <w:trPr>
          <w:cantSplit/>
          <w:trHeight w:val="567"/>
        </w:trPr>
        <w:tc>
          <w:tcPr>
            <w:tcW w:w="1097" w:type="pct"/>
            <w:gridSpan w:val="2"/>
            <w:tcBorders>
              <w:top w:val="single" w:sz="4" w:space="0" w:color="auto"/>
              <w:left w:val="single" w:sz="4" w:space="0" w:color="auto"/>
              <w:bottom w:val="single" w:sz="4" w:space="0" w:color="auto"/>
              <w:right w:val="single" w:sz="4" w:space="0" w:color="auto"/>
            </w:tcBorders>
            <w:vAlign w:val="center"/>
          </w:tcPr>
          <w:p w14:paraId="397E20B4" w14:textId="77777777" w:rsidR="00D05E97" w:rsidRPr="00363094" w:rsidRDefault="00D05E97" w:rsidP="00363094">
            <w:pPr>
              <w:spacing w:line="276" w:lineRule="auto"/>
              <w:jc w:val="center"/>
              <w:rPr>
                <w:rFonts w:ascii="Times New Roman" w:eastAsia="宋体" w:hAnsi="Times New Roman" w:cs="Times New Roman"/>
                <w:b/>
                <w:bCs/>
                <w:spacing w:val="-4"/>
                <w:sz w:val="24"/>
                <w:szCs w:val="24"/>
              </w:rPr>
            </w:pPr>
            <w:r w:rsidRPr="00363094">
              <w:rPr>
                <w:rFonts w:ascii="Times New Roman" w:eastAsia="宋体" w:hAnsi="Times New Roman" w:cs="Times New Roman"/>
                <w:b/>
                <w:bCs/>
                <w:spacing w:val="-4"/>
                <w:sz w:val="24"/>
                <w:szCs w:val="24"/>
              </w:rPr>
              <w:t>应用效果</w:t>
            </w:r>
          </w:p>
        </w:tc>
        <w:tc>
          <w:tcPr>
            <w:tcW w:w="3903" w:type="pct"/>
            <w:gridSpan w:val="8"/>
            <w:tcBorders>
              <w:top w:val="single" w:sz="4" w:space="0" w:color="auto"/>
              <w:left w:val="single" w:sz="4" w:space="0" w:color="auto"/>
              <w:bottom w:val="single" w:sz="4" w:space="0" w:color="auto"/>
              <w:right w:val="single" w:sz="4" w:space="0" w:color="auto"/>
            </w:tcBorders>
            <w:vAlign w:val="center"/>
          </w:tcPr>
          <w:p w14:paraId="36B96957" w14:textId="17E63149"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color w:val="000000"/>
                <w:sz w:val="24"/>
                <w:szCs w:val="24"/>
              </w:rPr>
              <w:t>（限</w:t>
            </w:r>
            <w:r w:rsidR="007E3384">
              <w:rPr>
                <w:rFonts w:ascii="Times New Roman" w:eastAsia="宋体" w:hAnsi="Times New Roman" w:cs="Times New Roman"/>
                <w:color w:val="000000"/>
                <w:sz w:val="24"/>
                <w:szCs w:val="24"/>
              </w:rPr>
              <w:t>5</w:t>
            </w:r>
            <w:r w:rsidRPr="00363094">
              <w:rPr>
                <w:rFonts w:ascii="Times New Roman" w:eastAsia="宋体" w:hAnsi="Times New Roman" w:cs="Times New Roman"/>
                <w:color w:val="000000"/>
                <w:sz w:val="24"/>
                <w:szCs w:val="24"/>
              </w:rPr>
              <w:t>00</w:t>
            </w:r>
            <w:r w:rsidRPr="00363094">
              <w:rPr>
                <w:rFonts w:ascii="Times New Roman" w:eastAsia="宋体" w:hAnsi="Times New Roman" w:cs="Times New Roman"/>
                <w:color w:val="000000"/>
                <w:sz w:val="24"/>
                <w:szCs w:val="24"/>
              </w:rPr>
              <w:t>字，说明应用技术</w:t>
            </w:r>
            <w:r w:rsidR="00CC0A84" w:rsidRPr="00363094">
              <w:rPr>
                <w:rFonts w:ascii="Times New Roman" w:eastAsia="宋体" w:hAnsi="Times New Roman" w:cs="Times New Roman"/>
                <w:color w:val="000000"/>
                <w:sz w:val="24"/>
                <w:szCs w:val="24"/>
              </w:rPr>
              <w:t>/</w:t>
            </w:r>
            <w:r w:rsidR="00CC0A84" w:rsidRPr="00363094">
              <w:rPr>
                <w:rFonts w:ascii="Times New Roman" w:eastAsia="宋体" w:hAnsi="Times New Roman" w:cs="Times New Roman"/>
                <w:color w:val="000000"/>
                <w:sz w:val="24"/>
                <w:szCs w:val="24"/>
              </w:rPr>
              <w:t>装备</w:t>
            </w:r>
            <w:r w:rsidRPr="00363094">
              <w:rPr>
                <w:rFonts w:ascii="Times New Roman" w:eastAsia="宋体" w:hAnsi="Times New Roman" w:cs="Times New Roman"/>
                <w:color w:val="000000"/>
                <w:sz w:val="24"/>
                <w:szCs w:val="24"/>
              </w:rPr>
              <w:t>后达到的</w:t>
            </w:r>
            <w:r w:rsidR="00A67B7A">
              <w:rPr>
                <w:rFonts w:ascii="Times New Roman" w:eastAsia="宋体" w:hAnsi="Times New Roman" w:cs="Times New Roman" w:hint="eastAsia"/>
                <w:color w:val="000000"/>
                <w:sz w:val="24"/>
                <w:szCs w:val="24"/>
              </w:rPr>
              <w:t>处理</w:t>
            </w:r>
            <w:r w:rsidRPr="00363094">
              <w:rPr>
                <w:rFonts w:ascii="Times New Roman" w:eastAsia="宋体" w:hAnsi="Times New Roman" w:cs="Times New Roman"/>
                <w:color w:val="000000"/>
                <w:sz w:val="24"/>
                <w:szCs w:val="24"/>
              </w:rPr>
              <w:t>效果、二次污染控制情况及达到的相关标准，数据应为范围值。效果如</w:t>
            </w:r>
            <w:r w:rsidR="00CC0A84" w:rsidRPr="00363094">
              <w:rPr>
                <w:rFonts w:ascii="Times New Roman" w:eastAsia="宋体" w:hAnsi="Times New Roman" w:cs="Times New Roman"/>
                <w:color w:val="000000"/>
                <w:sz w:val="24"/>
                <w:szCs w:val="24"/>
              </w:rPr>
              <w:t>医疗</w:t>
            </w:r>
            <w:r w:rsidRPr="00363094">
              <w:rPr>
                <w:rFonts w:ascii="Times New Roman" w:eastAsia="宋体" w:hAnsi="Times New Roman" w:cs="Times New Roman"/>
                <w:color w:val="000000"/>
                <w:sz w:val="24"/>
                <w:szCs w:val="24"/>
              </w:rPr>
              <w:t>废物处理的减量化率、无害化率等；二次污染应</w:t>
            </w:r>
            <w:r w:rsidRPr="00363094">
              <w:rPr>
                <w:rFonts w:ascii="Times New Roman" w:eastAsia="宋体" w:hAnsi="Times New Roman" w:cs="Times New Roman"/>
                <w:sz w:val="24"/>
                <w:szCs w:val="24"/>
              </w:rPr>
              <w:t>列出技术应用产生的二次污染物种类、性状和处理处置途径，如</w:t>
            </w:r>
            <w:r w:rsidR="00CC0A84" w:rsidRPr="00363094">
              <w:rPr>
                <w:rFonts w:ascii="Times New Roman" w:eastAsia="宋体" w:hAnsi="Times New Roman" w:cs="Times New Roman"/>
                <w:sz w:val="24"/>
                <w:szCs w:val="24"/>
              </w:rPr>
              <w:t>烟气中污染物的治理等</w:t>
            </w:r>
            <w:r w:rsidRPr="00363094">
              <w:rPr>
                <w:rFonts w:ascii="Times New Roman" w:eastAsia="宋体" w:hAnsi="Times New Roman" w:cs="Times New Roman"/>
                <w:sz w:val="24"/>
                <w:szCs w:val="24"/>
              </w:rPr>
              <w:t>；处理后直接排入环境的情况，应填写可达到的污染物排放标准名称、标准号、标准控制的主要污染物指标和限值；环保装备应填写执行的产品标准，包括标准名称、标准号及执行级别）</w:t>
            </w:r>
          </w:p>
        </w:tc>
      </w:tr>
      <w:tr w:rsidR="00D05E97" w:rsidRPr="00363094" w14:paraId="0D09293D" w14:textId="77777777" w:rsidTr="000F6AF0">
        <w:trPr>
          <w:cantSplit/>
          <w:trHeight w:val="567"/>
        </w:trPr>
        <w:tc>
          <w:tcPr>
            <w:tcW w:w="1097" w:type="pct"/>
            <w:gridSpan w:val="2"/>
            <w:tcBorders>
              <w:top w:val="single" w:sz="4" w:space="0" w:color="auto"/>
              <w:left w:val="single" w:sz="4" w:space="0" w:color="auto"/>
              <w:bottom w:val="single" w:sz="4" w:space="0" w:color="auto"/>
              <w:right w:val="single" w:sz="4" w:space="0" w:color="auto"/>
            </w:tcBorders>
            <w:vAlign w:val="center"/>
          </w:tcPr>
          <w:p w14:paraId="7B38FBA1" w14:textId="0D24F859"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经济性分析</w:t>
            </w:r>
          </w:p>
        </w:tc>
        <w:tc>
          <w:tcPr>
            <w:tcW w:w="3903" w:type="pct"/>
            <w:gridSpan w:val="8"/>
            <w:tcBorders>
              <w:top w:val="single" w:sz="4" w:space="0" w:color="auto"/>
              <w:left w:val="single" w:sz="4" w:space="0" w:color="auto"/>
              <w:bottom w:val="single" w:sz="4" w:space="0" w:color="auto"/>
              <w:right w:val="single" w:sz="4" w:space="0" w:color="auto"/>
            </w:tcBorders>
            <w:vAlign w:val="center"/>
          </w:tcPr>
          <w:p w14:paraId="541A38FD" w14:textId="3F4FC248"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（限</w:t>
            </w:r>
            <w:r w:rsidRPr="00363094">
              <w:rPr>
                <w:rFonts w:ascii="Times New Roman" w:eastAsia="宋体" w:hAnsi="Times New Roman" w:cs="Times New Roman"/>
                <w:sz w:val="24"/>
                <w:szCs w:val="24"/>
              </w:rPr>
              <w:t>300</w:t>
            </w:r>
            <w:r w:rsidRPr="00363094">
              <w:rPr>
                <w:rFonts w:ascii="Times New Roman" w:eastAsia="宋体" w:hAnsi="Times New Roman" w:cs="Times New Roman"/>
                <w:sz w:val="24"/>
                <w:szCs w:val="24"/>
              </w:rPr>
              <w:t>字，应结合技术</w:t>
            </w:r>
            <w:r w:rsidR="00CC0A84" w:rsidRPr="00363094">
              <w:rPr>
                <w:rFonts w:ascii="Times New Roman" w:eastAsia="宋体" w:hAnsi="Times New Roman" w:cs="Times New Roman"/>
                <w:sz w:val="24"/>
                <w:szCs w:val="24"/>
              </w:rPr>
              <w:t>/</w:t>
            </w:r>
            <w:r w:rsidR="00CC0A84" w:rsidRPr="00363094">
              <w:rPr>
                <w:rFonts w:ascii="Times New Roman" w:eastAsia="宋体" w:hAnsi="Times New Roman" w:cs="Times New Roman"/>
                <w:sz w:val="24"/>
                <w:szCs w:val="24"/>
              </w:rPr>
              <w:t>装备应用</w:t>
            </w:r>
            <w:r w:rsidRPr="00363094">
              <w:rPr>
                <w:rFonts w:ascii="Times New Roman" w:eastAsia="宋体" w:hAnsi="Times New Roman" w:cs="Times New Roman"/>
                <w:sz w:val="24"/>
                <w:szCs w:val="24"/>
              </w:rPr>
              <w:t>的投资成本、运行成本、主要设备投资、二次污染治理、排污费缴纳、设备折旧等方面综合分析技术经济性）</w:t>
            </w:r>
          </w:p>
        </w:tc>
      </w:tr>
      <w:tr w:rsidR="00D05E97" w:rsidRPr="00363094" w14:paraId="4D99D9F2" w14:textId="77777777" w:rsidTr="00210370">
        <w:trPr>
          <w:cantSplit/>
          <w:trHeight w:val="935"/>
        </w:trPr>
        <w:tc>
          <w:tcPr>
            <w:tcW w:w="5000" w:type="pct"/>
            <w:gridSpan w:val="10"/>
            <w:tcBorders>
              <w:top w:val="single" w:sz="4" w:space="0" w:color="auto"/>
              <w:left w:val="single" w:sz="4" w:space="0" w:color="auto"/>
              <w:right w:val="single" w:sz="4" w:space="0" w:color="auto"/>
            </w:tcBorders>
            <w:vAlign w:val="center"/>
          </w:tcPr>
          <w:p w14:paraId="7005A4DD" w14:textId="77777777" w:rsidR="00D05E97" w:rsidRPr="00363094" w:rsidRDefault="00D05E97" w:rsidP="00363094">
            <w:pPr>
              <w:spacing w:line="276" w:lineRule="auto"/>
              <w:jc w:val="center"/>
              <w:rPr>
                <w:rFonts w:ascii="Times New Roman" w:eastAsia="宋体" w:hAnsi="Times New Roman" w:cs="Times New Roman"/>
                <w:sz w:val="24"/>
                <w:szCs w:val="24"/>
              </w:rPr>
            </w:pPr>
            <w:r w:rsidRPr="00363094">
              <w:rPr>
                <w:rFonts w:ascii="Times New Roman" w:eastAsia="宋体" w:hAnsi="Times New Roman" w:cs="Times New Roman"/>
                <w:b/>
                <w:bCs/>
                <w:sz w:val="24"/>
                <w:szCs w:val="24"/>
              </w:rPr>
              <w:t>典型应用案例</w:t>
            </w:r>
          </w:p>
          <w:p w14:paraId="2392B0EB" w14:textId="748D8AAA" w:rsidR="00D05E97" w:rsidRPr="00363094"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sz w:val="24"/>
                <w:szCs w:val="24"/>
              </w:rPr>
              <w:t>（列举</w:t>
            </w:r>
            <w:r w:rsidRPr="00363094">
              <w:rPr>
                <w:rFonts w:ascii="Times New Roman" w:eastAsia="宋体" w:hAnsi="Times New Roman" w:cs="Times New Roman"/>
                <w:sz w:val="24"/>
                <w:szCs w:val="24"/>
              </w:rPr>
              <w:t>1</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10</w:t>
            </w:r>
            <w:r w:rsidRPr="00363094">
              <w:rPr>
                <w:rFonts w:ascii="Times New Roman" w:eastAsia="宋体" w:hAnsi="Times New Roman" w:cs="Times New Roman"/>
                <w:sz w:val="24"/>
                <w:szCs w:val="24"/>
              </w:rPr>
              <w:t>项在</w:t>
            </w:r>
            <w:r w:rsidR="00693E64" w:rsidRPr="00363094">
              <w:rPr>
                <w:rFonts w:ascii="Times New Roman" w:eastAsia="宋体" w:hAnsi="Times New Roman" w:cs="Times New Roman"/>
                <w:sz w:val="24"/>
                <w:szCs w:val="24"/>
              </w:rPr>
              <w:t>应用对象</w:t>
            </w:r>
            <w:r w:rsidRPr="00363094">
              <w:rPr>
                <w:rFonts w:ascii="Times New Roman" w:eastAsia="宋体" w:hAnsi="Times New Roman" w:cs="Times New Roman"/>
                <w:sz w:val="24"/>
                <w:szCs w:val="24"/>
              </w:rPr>
              <w:t>和</w:t>
            </w:r>
            <w:r w:rsidR="00693E64" w:rsidRPr="00363094">
              <w:rPr>
                <w:rFonts w:ascii="Times New Roman" w:eastAsia="宋体" w:hAnsi="Times New Roman" w:cs="Times New Roman"/>
                <w:sz w:val="24"/>
                <w:szCs w:val="24"/>
              </w:rPr>
              <w:t>规模</w:t>
            </w:r>
            <w:r w:rsidRPr="00363094">
              <w:rPr>
                <w:rFonts w:ascii="Times New Roman" w:eastAsia="宋体" w:hAnsi="Times New Roman" w:cs="Times New Roman"/>
                <w:sz w:val="24"/>
                <w:szCs w:val="24"/>
              </w:rPr>
              <w:t>方面有代表性的典型应用案例情况</w:t>
            </w:r>
            <w:r w:rsidR="00693E64" w:rsidRPr="00363094">
              <w:rPr>
                <w:rFonts w:ascii="Times New Roman" w:eastAsia="宋体" w:hAnsi="Times New Roman" w:cs="Times New Roman"/>
                <w:sz w:val="24"/>
                <w:szCs w:val="24"/>
              </w:rPr>
              <w:t>。</w:t>
            </w:r>
            <w:r w:rsidR="00E17C86" w:rsidRPr="00363094">
              <w:rPr>
                <w:rFonts w:ascii="Times New Roman" w:eastAsia="宋体" w:hAnsi="Times New Roman" w:cs="Times New Roman"/>
                <w:sz w:val="24"/>
                <w:szCs w:val="24"/>
              </w:rPr>
              <w:t>运行现状包括</w:t>
            </w:r>
            <w:r w:rsidR="00E17C86" w:rsidRPr="00363094">
              <w:rPr>
                <w:rFonts w:ascii="Times New Roman" w:eastAsia="宋体" w:hAnsi="Times New Roman" w:cs="Times New Roman"/>
                <w:bCs/>
                <w:sz w:val="24"/>
                <w:szCs w:val="24"/>
              </w:rPr>
              <w:t>连续运行中和已结束运行两种</w:t>
            </w:r>
            <w:r w:rsidR="00693E64" w:rsidRPr="00363094">
              <w:rPr>
                <w:rFonts w:ascii="Times New Roman" w:eastAsia="宋体" w:hAnsi="Times New Roman" w:cs="Times New Roman"/>
                <w:bCs/>
                <w:sz w:val="24"/>
                <w:szCs w:val="24"/>
              </w:rPr>
              <w:t>，按实际情况确定并填写</w:t>
            </w:r>
            <w:r w:rsidRPr="00363094">
              <w:rPr>
                <w:rFonts w:ascii="Times New Roman" w:eastAsia="宋体" w:hAnsi="Times New Roman" w:cs="Times New Roman"/>
                <w:sz w:val="24"/>
                <w:szCs w:val="24"/>
              </w:rPr>
              <w:t>）</w:t>
            </w:r>
          </w:p>
        </w:tc>
      </w:tr>
      <w:tr w:rsidR="00AA2895" w:rsidRPr="00363094" w14:paraId="1F954A4D" w14:textId="77777777" w:rsidTr="00AA0B54">
        <w:trPr>
          <w:cantSplit/>
          <w:trHeight w:val="651"/>
        </w:trPr>
        <w:tc>
          <w:tcPr>
            <w:tcW w:w="305" w:type="pct"/>
            <w:tcBorders>
              <w:top w:val="single" w:sz="4" w:space="0" w:color="auto"/>
              <w:left w:val="single" w:sz="4" w:space="0" w:color="auto"/>
              <w:bottom w:val="single" w:sz="4" w:space="0" w:color="auto"/>
              <w:right w:val="single" w:sz="4" w:space="0" w:color="auto"/>
            </w:tcBorders>
            <w:vAlign w:val="center"/>
          </w:tcPr>
          <w:p w14:paraId="224B0A0F" w14:textId="77777777" w:rsidR="00AA2895" w:rsidRPr="00363094" w:rsidRDefault="00AA2895"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序号</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33CD9F91" w14:textId="77777777" w:rsidR="00AA2895" w:rsidRPr="00363094" w:rsidRDefault="00AA2895"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典型应用案例名称</w:t>
            </w:r>
          </w:p>
        </w:tc>
        <w:tc>
          <w:tcPr>
            <w:tcW w:w="745" w:type="pct"/>
            <w:tcBorders>
              <w:top w:val="single" w:sz="4" w:space="0" w:color="auto"/>
              <w:left w:val="single" w:sz="4" w:space="0" w:color="auto"/>
              <w:bottom w:val="single" w:sz="4" w:space="0" w:color="auto"/>
              <w:right w:val="single" w:sz="4" w:space="0" w:color="auto"/>
            </w:tcBorders>
            <w:vAlign w:val="center"/>
          </w:tcPr>
          <w:p w14:paraId="726F4767" w14:textId="77777777" w:rsidR="00AA2895" w:rsidRPr="00363094" w:rsidRDefault="00AA2895"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业主单位名称</w:t>
            </w:r>
          </w:p>
        </w:tc>
        <w:tc>
          <w:tcPr>
            <w:tcW w:w="414" w:type="pct"/>
            <w:tcBorders>
              <w:top w:val="single" w:sz="4" w:space="0" w:color="auto"/>
              <w:left w:val="single" w:sz="4" w:space="0" w:color="auto"/>
              <w:bottom w:val="single" w:sz="4" w:space="0" w:color="auto"/>
              <w:right w:val="single" w:sz="4" w:space="0" w:color="auto"/>
            </w:tcBorders>
            <w:vAlign w:val="center"/>
          </w:tcPr>
          <w:p w14:paraId="3213306E" w14:textId="30937E26" w:rsidR="00AA2895" w:rsidRPr="00363094" w:rsidRDefault="00AA2895" w:rsidP="00363094">
            <w:pPr>
              <w:widowControl/>
              <w:spacing w:line="276"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处理</w:t>
            </w:r>
            <w:r w:rsidRPr="00363094">
              <w:rPr>
                <w:rFonts w:ascii="Times New Roman" w:eastAsia="宋体" w:hAnsi="Times New Roman" w:cs="Times New Roman"/>
                <w:b/>
                <w:bCs/>
                <w:sz w:val="24"/>
                <w:szCs w:val="24"/>
              </w:rPr>
              <w:t>对象</w:t>
            </w:r>
          </w:p>
        </w:tc>
        <w:tc>
          <w:tcPr>
            <w:tcW w:w="414" w:type="pct"/>
            <w:tcBorders>
              <w:top w:val="single" w:sz="4" w:space="0" w:color="auto"/>
              <w:left w:val="single" w:sz="4" w:space="0" w:color="auto"/>
              <w:bottom w:val="single" w:sz="4" w:space="0" w:color="auto"/>
              <w:right w:val="single" w:sz="4" w:space="0" w:color="auto"/>
            </w:tcBorders>
            <w:vAlign w:val="center"/>
          </w:tcPr>
          <w:p w14:paraId="2535C919" w14:textId="37A36ECB" w:rsidR="00AA2895" w:rsidRPr="00363094" w:rsidRDefault="00AA2895" w:rsidP="00363094">
            <w:pPr>
              <w:widowControl/>
              <w:spacing w:line="276"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处理</w:t>
            </w:r>
            <w:r w:rsidRPr="00363094">
              <w:rPr>
                <w:rFonts w:ascii="Times New Roman" w:eastAsia="宋体" w:hAnsi="Times New Roman" w:cs="Times New Roman"/>
                <w:b/>
                <w:bCs/>
                <w:sz w:val="24"/>
                <w:szCs w:val="24"/>
              </w:rPr>
              <w:t>规模</w:t>
            </w:r>
          </w:p>
        </w:tc>
        <w:tc>
          <w:tcPr>
            <w:tcW w:w="414" w:type="pct"/>
            <w:tcBorders>
              <w:top w:val="single" w:sz="4" w:space="0" w:color="auto"/>
              <w:left w:val="single" w:sz="4" w:space="0" w:color="auto"/>
              <w:bottom w:val="single" w:sz="4" w:space="0" w:color="auto"/>
              <w:right w:val="single" w:sz="4" w:space="0" w:color="auto"/>
            </w:tcBorders>
            <w:vAlign w:val="center"/>
          </w:tcPr>
          <w:p w14:paraId="1B709575" w14:textId="6CD9C301" w:rsidR="00AA2895" w:rsidRPr="00363094" w:rsidRDefault="00AA2895"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投运时间</w:t>
            </w:r>
          </w:p>
        </w:tc>
        <w:tc>
          <w:tcPr>
            <w:tcW w:w="413" w:type="pct"/>
            <w:tcBorders>
              <w:top w:val="single" w:sz="4" w:space="0" w:color="auto"/>
              <w:left w:val="single" w:sz="4" w:space="0" w:color="auto"/>
              <w:bottom w:val="single" w:sz="4" w:space="0" w:color="auto"/>
              <w:right w:val="single" w:sz="4" w:space="0" w:color="auto"/>
            </w:tcBorders>
            <w:vAlign w:val="center"/>
          </w:tcPr>
          <w:p w14:paraId="49226705" w14:textId="0DDC5301" w:rsidR="00AA2895" w:rsidRPr="00363094" w:rsidRDefault="00AA2895"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验收时间</w:t>
            </w:r>
          </w:p>
        </w:tc>
        <w:tc>
          <w:tcPr>
            <w:tcW w:w="414" w:type="pct"/>
            <w:tcBorders>
              <w:top w:val="single" w:sz="4" w:space="0" w:color="auto"/>
              <w:left w:val="single" w:sz="4" w:space="0" w:color="auto"/>
              <w:bottom w:val="single" w:sz="4" w:space="0" w:color="auto"/>
              <w:right w:val="single" w:sz="4" w:space="0" w:color="auto"/>
            </w:tcBorders>
            <w:vAlign w:val="center"/>
          </w:tcPr>
          <w:p w14:paraId="4762FCB7" w14:textId="36DDFB7C" w:rsidR="00AA2895" w:rsidRPr="00363094" w:rsidRDefault="00AA2895"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运行现状</w:t>
            </w:r>
          </w:p>
        </w:tc>
        <w:tc>
          <w:tcPr>
            <w:tcW w:w="881" w:type="pct"/>
            <w:tcBorders>
              <w:top w:val="single" w:sz="4" w:space="0" w:color="auto"/>
              <w:left w:val="single" w:sz="4" w:space="0" w:color="auto"/>
              <w:bottom w:val="single" w:sz="4" w:space="0" w:color="auto"/>
              <w:right w:val="single" w:sz="4" w:space="0" w:color="auto"/>
            </w:tcBorders>
            <w:vAlign w:val="center"/>
          </w:tcPr>
          <w:p w14:paraId="47D70987" w14:textId="4B82B4EE" w:rsidR="00AA2895" w:rsidRPr="00363094" w:rsidRDefault="00AA2895" w:rsidP="00363094">
            <w:pPr>
              <w:widowControl/>
              <w:spacing w:line="276" w:lineRule="auto"/>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业主单位联系人及电话</w:t>
            </w:r>
          </w:p>
        </w:tc>
      </w:tr>
      <w:tr w:rsidR="00AA2895" w:rsidRPr="00363094" w14:paraId="383C5C45" w14:textId="77777777" w:rsidTr="00AA0B54">
        <w:trPr>
          <w:cantSplit/>
          <w:trHeight w:val="319"/>
        </w:trPr>
        <w:tc>
          <w:tcPr>
            <w:tcW w:w="305" w:type="pct"/>
            <w:tcBorders>
              <w:top w:val="single" w:sz="4" w:space="0" w:color="auto"/>
              <w:left w:val="single" w:sz="4" w:space="0" w:color="auto"/>
              <w:bottom w:val="single" w:sz="4" w:space="0" w:color="auto"/>
              <w:right w:val="single" w:sz="4" w:space="0" w:color="auto"/>
            </w:tcBorders>
            <w:vAlign w:val="center"/>
          </w:tcPr>
          <w:p w14:paraId="3D501FAC" w14:textId="77777777" w:rsidR="00AA2895" w:rsidRPr="00363094" w:rsidRDefault="00AA2895"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1</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45DBF010"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745" w:type="pct"/>
            <w:tcBorders>
              <w:top w:val="single" w:sz="4" w:space="0" w:color="auto"/>
              <w:left w:val="single" w:sz="4" w:space="0" w:color="auto"/>
              <w:bottom w:val="single" w:sz="4" w:space="0" w:color="auto"/>
              <w:right w:val="single" w:sz="4" w:space="0" w:color="auto"/>
            </w:tcBorders>
            <w:vAlign w:val="center"/>
          </w:tcPr>
          <w:p w14:paraId="219562D7"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7AFDA174"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6F27C6B0"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63FE4F56"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3" w:type="pct"/>
            <w:tcBorders>
              <w:top w:val="single" w:sz="4" w:space="0" w:color="auto"/>
              <w:left w:val="single" w:sz="4" w:space="0" w:color="auto"/>
              <w:bottom w:val="single" w:sz="4" w:space="0" w:color="auto"/>
              <w:right w:val="single" w:sz="4" w:space="0" w:color="auto"/>
            </w:tcBorders>
            <w:vAlign w:val="center"/>
          </w:tcPr>
          <w:p w14:paraId="7D75F942" w14:textId="43A494EA"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08E82BFE"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14:paraId="31E84F70" w14:textId="5C677B0B" w:rsidR="00AA2895" w:rsidRPr="00363094" w:rsidRDefault="00AA2895" w:rsidP="00363094">
            <w:pPr>
              <w:widowControl/>
              <w:spacing w:line="276" w:lineRule="auto"/>
              <w:rPr>
                <w:rFonts w:ascii="Times New Roman" w:eastAsia="宋体" w:hAnsi="Times New Roman" w:cs="Times New Roman"/>
                <w:b/>
                <w:bCs/>
                <w:sz w:val="24"/>
                <w:szCs w:val="24"/>
              </w:rPr>
            </w:pPr>
          </w:p>
        </w:tc>
      </w:tr>
      <w:tr w:rsidR="00AA2895" w:rsidRPr="00363094" w14:paraId="6DC6C267" w14:textId="77777777" w:rsidTr="00AA0B54">
        <w:trPr>
          <w:cantSplit/>
          <w:trHeight w:val="319"/>
        </w:trPr>
        <w:tc>
          <w:tcPr>
            <w:tcW w:w="305" w:type="pct"/>
            <w:tcBorders>
              <w:top w:val="single" w:sz="4" w:space="0" w:color="auto"/>
              <w:left w:val="single" w:sz="4" w:space="0" w:color="auto"/>
              <w:bottom w:val="single" w:sz="4" w:space="0" w:color="auto"/>
              <w:right w:val="single" w:sz="4" w:space="0" w:color="auto"/>
            </w:tcBorders>
            <w:vAlign w:val="center"/>
          </w:tcPr>
          <w:p w14:paraId="7EACA212" w14:textId="77777777" w:rsidR="00AA2895" w:rsidRPr="00363094" w:rsidRDefault="00AA2895"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2</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3FD29908"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745" w:type="pct"/>
            <w:tcBorders>
              <w:top w:val="single" w:sz="4" w:space="0" w:color="auto"/>
              <w:left w:val="single" w:sz="4" w:space="0" w:color="auto"/>
              <w:bottom w:val="single" w:sz="4" w:space="0" w:color="auto"/>
              <w:right w:val="single" w:sz="4" w:space="0" w:color="auto"/>
            </w:tcBorders>
            <w:vAlign w:val="center"/>
          </w:tcPr>
          <w:p w14:paraId="0D459190"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40EE09FE"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07023676"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7AEFF088"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3" w:type="pct"/>
            <w:tcBorders>
              <w:top w:val="single" w:sz="4" w:space="0" w:color="auto"/>
              <w:left w:val="single" w:sz="4" w:space="0" w:color="auto"/>
              <w:bottom w:val="single" w:sz="4" w:space="0" w:color="auto"/>
              <w:right w:val="single" w:sz="4" w:space="0" w:color="auto"/>
            </w:tcBorders>
            <w:vAlign w:val="center"/>
          </w:tcPr>
          <w:p w14:paraId="61EB7CED"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2533C90F"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14:paraId="2224831D" w14:textId="0B004A6C" w:rsidR="00AA2895" w:rsidRPr="00363094" w:rsidRDefault="00AA2895" w:rsidP="00363094">
            <w:pPr>
              <w:widowControl/>
              <w:spacing w:line="276" w:lineRule="auto"/>
              <w:rPr>
                <w:rFonts w:ascii="Times New Roman" w:eastAsia="宋体" w:hAnsi="Times New Roman" w:cs="Times New Roman"/>
                <w:b/>
                <w:bCs/>
                <w:sz w:val="24"/>
                <w:szCs w:val="24"/>
              </w:rPr>
            </w:pPr>
          </w:p>
        </w:tc>
      </w:tr>
      <w:tr w:rsidR="00AA2895" w:rsidRPr="00363094" w14:paraId="1E2ACD6B" w14:textId="77777777" w:rsidTr="00AA0B54">
        <w:trPr>
          <w:cantSplit/>
          <w:trHeight w:val="319"/>
        </w:trPr>
        <w:tc>
          <w:tcPr>
            <w:tcW w:w="305" w:type="pct"/>
            <w:tcBorders>
              <w:top w:val="single" w:sz="4" w:space="0" w:color="auto"/>
              <w:left w:val="single" w:sz="4" w:space="0" w:color="auto"/>
              <w:bottom w:val="single" w:sz="4" w:space="0" w:color="auto"/>
              <w:right w:val="single" w:sz="4" w:space="0" w:color="auto"/>
            </w:tcBorders>
            <w:vAlign w:val="center"/>
          </w:tcPr>
          <w:p w14:paraId="7D1CE592" w14:textId="77777777" w:rsidR="00AA2895" w:rsidRPr="00363094" w:rsidRDefault="00AA2895"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3</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58A0117E"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745" w:type="pct"/>
            <w:tcBorders>
              <w:top w:val="single" w:sz="4" w:space="0" w:color="auto"/>
              <w:left w:val="single" w:sz="4" w:space="0" w:color="auto"/>
              <w:bottom w:val="single" w:sz="4" w:space="0" w:color="auto"/>
              <w:right w:val="single" w:sz="4" w:space="0" w:color="auto"/>
            </w:tcBorders>
            <w:vAlign w:val="center"/>
          </w:tcPr>
          <w:p w14:paraId="0FCBE791"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1C7F6285"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5DF34EAC"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5A1E0BD4"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3" w:type="pct"/>
            <w:tcBorders>
              <w:top w:val="single" w:sz="4" w:space="0" w:color="auto"/>
              <w:left w:val="single" w:sz="4" w:space="0" w:color="auto"/>
              <w:bottom w:val="single" w:sz="4" w:space="0" w:color="auto"/>
              <w:right w:val="single" w:sz="4" w:space="0" w:color="auto"/>
            </w:tcBorders>
            <w:vAlign w:val="center"/>
          </w:tcPr>
          <w:p w14:paraId="4DB89AB5"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7AF986D8"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14:paraId="3E13F1AA" w14:textId="239DE226" w:rsidR="00AA2895" w:rsidRPr="00363094" w:rsidRDefault="00AA2895" w:rsidP="00363094">
            <w:pPr>
              <w:widowControl/>
              <w:spacing w:line="276" w:lineRule="auto"/>
              <w:rPr>
                <w:rFonts w:ascii="Times New Roman" w:eastAsia="宋体" w:hAnsi="Times New Roman" w:cs="Times New Roman"/>
                <w:b/>
                <w:bCs/>
                <w:sz w:val="24"/>
                <w:szCs w:val="24"/>
              </w:rPr>
            </w:pPr>
          </w:p>
        </w:tc>
      </w:tr>
      <w:tr w:rsidR="00AA2895" w:rsidRPr="00363094" w14:paraId="7070207A" w14:textId="77777777" w:rsidTr="00AA0B54">
        <w:trPr>
          <w:cantSplit/>
          <w:trHeight w:val="319"/>
        </w:trPr>
        <w:tc>
          <w:tcPr>
            <w:tcW w:w="305" w:type="pct"/>
            <w:tcBorders>
              <w:top w:val="single" w:sz="4" w:space="0" w:color="auto"/>
              <w:left w:val="single" w:sz="4" w:space="0" w:color="auto"/>
              <w:bottom w:val="single" w:sz="4" w:space="0" w:color="auto"/>
              <w:right w:val="single" w:sz="4" w:space="0" w:color="auto"/>
            </w:tcBorders>
            <w:vAlign w:val="center"/>
          </w:tcPr>
          <w:p w14:paraId="6B17405C" w14:textId="77777777" w:rsidR="00AA2895" w:rsidRPr="00363094" w:rsidRDefault="00AA2895"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4</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760CF5FD"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745" w:type="pct"/>
            <w:tcBorders>
              <w:top w:val="single" w:sz="4" w:space="0" w:color="auto"/>
              <w:left w:val="single" w:sz="4" w:space="0" w:color="auto"/>
              <w:bottom w:val="single" w:sz="4" w:space="0" w:color="auto"/>
              <w:right w:val="single" w:sz="4" w:space="0" w:color="auto"/>
            </w:tcBorders>
            <w:vAlign w:val="center"/>
          </w:tcPr>
          <w:p w14:paraId="6A45F2C1"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187EBC18"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5102A05C"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6CCED9BD"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3" w:type="pct"/>
            <w:tcBorders>
              <w:top w:val="single" w:sz="4" w:space="0" w:color="auto"/>
              <w:left w:val="single" w:sz="4" w:space="0" w:color="auto"/>
              <w:bottom w:val="single" w:sz="4" w:space="0" w:color="auto"/>
              <w:right w:val="single" w:sz="4" w:space="0" w:color="auto"/>
            </w:tcBorders>
            <w:vAlign w:val="center"/>
          </w:tcPr>
          <w:p w14:paraId="56840C36"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58607107"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14:paraId="22D56AD5" w14:textId="4E6A2028" w:rsidR="00AA2895" w:rsidRPr="00363094" w:rsidRDefault="00AA2895" w:rsidP="00363094">
            <w:pPr>
              <w:widowControl/>
              <w:spacing w:line="276" w:lineRule="auto"/>
              <w:rPr>
                <w:rFonts w:ascii="Times New Roman" w:eastAsia="宋体" w:hAnsi="Times New Roman" w:cs="Times New Roman"/>
                <w:b/>
                <w:bCs/>
                <w:sz w:val="24"/>
                <w:szCs w:val="24"/>
              </w:rPr>
            </w:pPr>
          </w:p>
        </w:tc>
      </w:tr>
      <w:tr w:rsidR="00AA2895" w:rsidRPr="00363094" w14:paraId="10CE163C" w14:textId="77777777" w:rsidTr="00AA0B54">
        <w:trPr>
          <w:cantSplit/>
          <w:trHeight w:val="319"/>
        </w:trPr>
        <w:tc>
          <w:tcPr>
            <w:tcW w:w="305" w:type="pct"/>
            <w:tcBorders>
              <w:top w:val="single" w:sz="4" w:space="0" w:color="auto"/>
              <w:left w:val="single" w:sz="4" w:space="0" w:color="auto"/>
              <w:bottom w:val="single" w:sz="4" w:space="0" w:color="auto"/>
              <w:right w:val="single" w:sz="4" w:space="0" w:color="auto"/>
            </w:tcBorders>
            <w:vAlign w:val="center"/>
          </w:tcPr>
          <w:p w14:paraId="189AE3E1" w14:textId="77777777" w:rsidR="00AA2895" w:rsidRPr="00363094" w:rsidRDefault="00AA2895"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5</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0924F673"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745" w:type="pct"/>
            <w:tcBorders>
              <w:top w:val="single" w:sz="4" w:space="0" w:color="auto"/>
              <w:left w:val="single" w:sz="4" w:space="0" w:color="auto"/>
              <w:bottom w:val="single" w:sz="4" w:space="0" w:color="auto"/>
              <w:right w:val="single" w:sz="4" w:space="0" w:color="auto"/>
            </w:tcBorders>
            <w:vAlign w:val="center"/>
          </w:tcPr>
          <w:p w14:paraId="6A0F46BB"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67197389"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5672356C"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7678443A"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3" w:type="pct"/>
            <w:tcBorders>
              <w:top w:val="single" w:sz="4" w:space="0" w:color="auto"/>
              <w:left w:val="single" w:sz="4" w:space="0" w:color="auto"/>
              <w:bottom w:val="single" w:sz="4" w:space="0" w:color="auto"/>
              <w:right w:val="single" w:sz="4" w:space="0" w:color="auto"/>
            </w:tcBorders>
            <w:vAlign w:val="center"/>
          </w:tcPr>
          <w:p w14:paraId="7EDE56A8"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4E756A63"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14:paraId="32AF7952" w14:textId="3F7D8C1F" w:rsidR="00AA2895" w:rsidRPr="00363094" w:rsidRDefault="00AA2895" w:rsidP="00363094">
            <w:pPr>
              <w:widowControl/>
              <w:spacing w:line="276" w:lineRule="auto"/>
              <w:rPr>
                <w:rFonts w:ascii="Times New Roman" w:eastAsia="宋体" w:hAnsi="Times New Roman" w:cs="Times New Roman"/>
                <w:b/>
                <w:bCs/>
                <w:sz w:val="24"/>
                <w:szCs w:val="24"/>
              </w:rPr>
            </w:pPr>
          </w:p>
        </w:tc>
      </w:tr>
      <w:tr w:rsidR="00AA2895" w:rsidRPr="00363094" w14:paraId="2D2FC439" w14:textId="77777777" w:rsidTr="00AA0B54">
        <w:trPr>
          <w:cantSplit/>
          <w:trHeight w:val="319"/>
        </w:trPr>
        <w:tc>
          <w:tcPr>
            <w:tcW w:w="305" w:type="pct"/>
            <w:tcBorders>
              <w:top w:val="single" w:sz="4" w:space="0" w:color="auto"/>
              <w:left w:val="single" w:sz="4" w:space="0" w:color="auto"/>
              <w:bottom w:val="single" w:sz="4" w:space="0" w:color="auto"/>
              <w:right w:val="single" w:sz="4" w:space="0" w:color="auto"/>
            </w:tcBorders>
            <w:vAlign w:val="center"/>
          </w:tcPr>
          <w:p w14:paraId="4D37AE4C" w14:textId="77777777" w:rsidR="00AA2895" w:rsidRPr="00363094" w:rsidRDefault="00AA2895"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6</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6C2683C8"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745" w:type="pct"/>
            <w:tcBorders>
              <w:top w:val="single" w:sz="4" w:space="0" w:color="auto"/>
              <w:left w:val="single" w:sz="4" w:space="0" w:color="auto"/>
              <w:bottom w:val="single" w:sz="4" w:space="0" w:color="auto"/>
              <w:right w:val="single" w:sz="4" w:space="0" w:color="auto"/>
            </w:tcBorders>
            <w:vAlign w:val="center"/>
          </w:tcPr>
          <w:p w14:paraId="1C9A7842"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6D044554"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57E4A10C"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79033B2C"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3" w:type="pct"/>
            <w:tcBorders>
              <w:top w:val="single" w:sz="4" w:space="0" w:color="auto"/>
              <w:left w:val="single" w:sz="4" w:space="0" w:color="auto"/>
              <w:bottom w:val="single" w:sz="4" w:space="0" w:color="auto"/>
              <w:right w:val="single" w:sz="4" w:space="0" w:color="auto"/>
            </w:tcBorders>
            <w:vAlign w:val="center"/>
          </w:tcPr>
          <w:p w14:paraId="0C0203D2"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505C0D2A"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14:paraId="44593414" w14:textId="6611B510" w:rsidR="00AA2895" w:rsidRPr="00363094" w:rsidRDefault="00AA2895" w:rsidP="00363094">
            <w:pPr>
              <w:widowControl/>
              <w:spacing w:line="276" w:lineRule="auto"/>
              <w:rPr>
                <w:rFonts w:ascii="Times New Roman" w:eastAsia="宋体" w:hAnsi="Times New Roman" w:cs="Times New Roman"/>
                <w:b/>
                <w:bCs/>
                <w:sz w:val="24"/>
                <w:szCs w:val="24"/>
              </w:rPr>
            </w:pPr>
          </w:p>
        </w:tc>
      </w:tr>
      <w:tr w:rsidR="00AA2895" w:rsidRPr="00363094" w14:paraId="60220C52" w14:textId="77777777" w:rsidTr="00AA0B54">
        <w:trPr>
          <w:cantSplit/>
          <w:trHeight w:val="319"/>
        </w:trPr>
        <w:tc>
          <w:tcPr>
            <w:tcW w:w="305" w:type="pct"/>
            <w:tcBorders>
              <w:top w:val="single" w:sz="4" w:space="0" w:color="auto"/>
              <w:left w:val="single" w:sz="4" w:space="0" w:color="auto"/>
              <w:bottom w:val="single" w:sz="4" w:space="0" w:color="auto"/>
              <w:right w:val="single" w:sz="4" w:space="0" w:color="auto"/>
            </w:tcBorders>
            <w:vAlign w:val="center"/>
          </w:tcPr>
          <w:p w14:paraId="1C879A32" w14:textId="77777777" w:rsidR="00AA2895" w:rsidRPr="00363094" w:rsidRDefault="00AA2895"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7</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193341B0"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745" w:type="pct"/>
            <w:tcBorders>
              <w:top w:val="single" w:sz="4" w:space="0" w:color="auto"/>
              <w:left w:val="single" w:sz="4" w:space="0" w:color="auto"/>
              <w:bottom w:val="single" w:sz="4" w:space="0" w:color="auto"/>
              <w:right w:val="single" w:sz="4" w:space="0" w:color="auto"/>
            </w:tcBorders>
            <w:vAlign w:val="center"/>
          </w:tcPr>
          <w:p w14:paraId="5E6BC864"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67F37ACB"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02BAAF1E"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4EDCBE8E"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3" w:type="pct"/>
            <w:tcBorders>
              <w:top w:val="single" w:sz="4" w:space="0" w:color="auto"/>
              <w:left w:val="single" w:sz="4" w:space="0" w:color="auto"/>
              <w:bottom w:val="single" w:sz="4" w:space="0" w:color="auto"/>
              <w:right w:val="single" w:sz="4" w:space="0" w:color="auto"/>
            </w:tcBorders>
            <w:vAlign w:val="center"/>
          </w:tcPr>
          <w:p w14:paraId="05873152"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7AA32258"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14:paraId="2E7BD834" w14:textId="663AD8FC" w:rsidR="00AA2895" w:rsidRPr="00363094" w:rsidRDefault="00AA2895" w:rsidP="00363094">
            <w:pPr>
              <w:widowControl/>
              <w:spacing w:line="276" w:lineRule="auto"/>
              <w:rPr>
                <w:rFonts w:ascii="Times New Roman" w:eastAsia="宋体" w:hAnsi="Times New Roman" w:cs="Times New Roman"/>
                <w:b/>
                <w:bCs/>
                <w:sz w:val="24"/>
                <w:szCs w:val="24"/>
              </w:rPr>
            </w:pPr>
          </w:p>
        </w:tc>
      </w:tr>
      <w:tr w:rsidR="00AA2895" w:rsidRPr="00363094" w14:paraId="7AA62B85" w14:textId="77777777" w:rsidTr="00AA0B54">
        <w:trPr>
          <w:cantSplit/>
          <w:trHeight w:val="319"/>
        </w:trPr>
        <w:tc>
          <w:tcPr>
            <w:tcW w:w="305" w:type="pct"/>
            <w:tcBorders>
              <w:top w:val="single" w:sz="4" w:space="0" w:color="auto"/>
              <w:left w:val="single" w:sz="4" w:space="0" w:color="auto"/>
              <w:bottom w:val="single" w:sz="4" w:space="0" w:color="auto"/>
              <w:right w:val="single" w:sz="4" w:space="0" w:color="auto"/>
            </w:tcBorders>
            <w:vAlign w:val="center"/>
          </w:tcPr>
          <w:p w14:paraId="153F7FEE" w14:textId="77777777" w:rsidR="00AA2895" w:rsidRPr="00363094" w:rsidRDefault="00AA2895"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8</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401B94A5"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745" w:type="pct"/>
            <w:tcBorders>
              <w:top w:val="single" w:sz="4" w:space="0" w:color="auto"/>
              <w:left w:val="single" w:sz="4" w:space="0" w:color="auto"/>
              <w:bottom w:val="single" w:sz="4" w:space="0" w:color="auto"/>
              <w:right w:val="single" w:sz="4" w:space="0" w:color="auto"/>
            </w:tcBorders>
            <w:vAlign w:val="center"/>
          </w:tcPr>
          <w:p w14:paraId="7D2246D8"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2704C28F"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7CA8A59D"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6CE664AE"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3" w:type="pct"/>
            <w:tcBorders>
              <w:top w:val="single" w:sz="4" w:space="0" w:color="auto"/>
              <w:left w:val="single" w:sz="4" w:space="0" w:color="auto"/>
              <w:bottom w:val="single" w:sz="4" w:space="0" w:color="auto"/>
              <w:right w:val="single" w:sz="4" w:space="0" w:color="auto"/>
            </w:tcBorders>
            <w:vAlign w:val="center"/>
          </w:tcPr>
          <w:p w14:paraId="5DB14FBC"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37C314F0"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14:paraId="764CC81E" w14:textId="46C2BC6A" w:rsidR="00AA2895" w:rsidRPr="00363094" w:rsidRDefault="00AA2895" w:rsidP="00363094">
            <w:pPr>
              <w:widowControl/>
              <w:spacing w:line="276" w:lineRule="auto"/>
              <w:rPr>
                <w:rFonts w:ascii="Times New Roman" w:eastAsia="宋体" w:hAnsi="Times New Roman" w:cs="Times New Roman"/>
                <w:b/>
                <w:bCs/>
                <w:sz w:val="24"/>
                <w:szCs w:val="24"/>
              </w:rPr>
            </w:pPr>
          </w:p>
        </w:tc>
      </w:tr>
      <w:tr w:rsidR="00AA2895" w:rsidRPr="00363094" w14:paraId="43867504" w14:textId="77777777" w:rsidTr="00AA0B54">
        <w:trPr>
          <w:cantSplit/>
          <w:trHeight w:val="319"/>
        </w:trPr>
        <w:tc>
          <w:tcPr>
            <w:tcW w:w="305" w:type="pct"/>
            <w:tcBorders>
              <w:top w:val="single" w:sz="4" w:space="0" w:color="auto"/>
              <w:left w:val="single" w:sz="4" w:space="0" w:color="auto"/>
              <w:bottom w:val="single" w:sz="4" w:space="0" w:color="auto"/>
              <w:right w:val="single" w:sz="4" w:space="0" w:color="auto"/>
            </w:tcBorders>
            <w:vAlign w:val="center"/>
          </w:tcPr>
          <w:p w14:paraId="53E07AA3" w14:textId="77777777" w:rsidR="00AA2895" w:rsidRPr="00363094" w:rsidRDefault="00AA2895"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9</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65CD99A7"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745" w:type="pct"/>
            <w:tcBorders>
              <w:top w:val="single" w:sz="4" w:space="0" w:color="auto"/>
              <w:left w:val="single" w:sz="4" w:space="0" w:color="auto"/>
              <w:bottom w:val="single" w:sz="4" w:space="0" w:color="auto"/>
              <w:right w:val="single" w:sz="4" w:space="0" w:color="auto"/>
            </w:tcBorders>
            <w:vAlign w:val="center"/>
          </w:tcPr>
          <w:p w14:paraId="1B8C7EBA"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77E65DFD"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5BB0AA7F"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2389A015"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3" w:type="pct"/>
            <w:tcBorders>
              <w:top w:val="single" w:sz="4" w:space="0" w:color="auto"/>
              <w:left w:val="single" w:sz="4" w:space="0" w:color="auto"/>
              <w:bottom w:val="single" w:sz="4" w:space="0" w:color="auto"/>
              <w:right w:val="single" w:sz="4" w:space="0" w:color="auto"/>
            </w:tcBorders>
            <w:vAlign w:val="center"/>
          </w:tcPr>
          <w:p w14:paraId="71CF0637"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1C8259E2"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14:paraId="2E2E5BDA" w14:textId="7FA5F3AE" w:rsidR="00AA2895" w:rsidRPr="00363094" w:rsidRDefault="00AA2895" w:rsidP="00363094">
            <w:pPr>
              <w:widowControl/>
              <w:spacing w:line="276" w:lineRule="auto"/>
              <w:rPr>
                <w:rFonts w:ascii="Times New Roman" w:eastAsia="宋体" w:hAnsi="Times New Roman" w:cs="Times New Roman"/>
                <w:b/>
                <w:bCs/>
                <w:sz w:val="24"/>
                <w:szCs w:val="24"/>
              </w:rPr>
            </w:pPr>
          </w:p>
        </w:tc>
      </w:tr>
      <w:tr w:rsidR="00AA2895" w:rsidRPr="00363094" w14:paraId="0634E510" w14:textId="77777777" w:rsidTr="00AA0B54">
        <w:trPr>
          <w:cantSplit/>
          <w:trHeight w:val="319"/>
        </w:trPr>
        <w:tc>
          <w:tcPr>
            <w:tcW w:w="305" w:type="pct"/>
            <w:tcBorders>
              <w:top w:val="single" w:sz="4" w:space="0" w:color="auto"/>
              <w:left w:val="single" w:sz="4" w:space="0" w:color="auto"/>
              <w:bottom w:val="single" w:sz="4" w:space="0" w:color="auto"/>
              <w:right w:val="single" w:sz="4" w:space="0" w:color="auto"/>
            </w:tcBorders>
            <w:vAlign w:val="center"/>
          </w:tcPr>
          <w:p w14:paraId="1843E47C" w14:textId="77777777" w:rsidR="00AA2895" w:rsidRPr="00363094" w:rsidRDefault="00AA2895"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10</w:t>
            </w:r>
          </w:p>
        </w:tc>
        <w:tc>
          <w:tcPr>
            <w:tcW w:w="1000" w:type="pct"/>
            <w:gridSpan w:val="2"/>
            <w:tcBorders>
              <w:top w:val="single" w:sz="4" w:space="0" w:color="auto"/>
              <w:left w:val="single" w:sz="4" w:space="0" w:color="auto"/>
              <w:bottom w:val="single" w:sz="4" w:space="0" w:color="auto"/>
              <w:right w:val="single" w:sz="4" w:space="0" w:color="auto"/>
            </w:tcBorders>
            <w:vAlign w:val="center"/>
          </w:tcPr>
          <w:p w14:paraId="7FA12E34"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745" w:type="pct"/>
            <w:tcBorders>
              <w:top w:val="single" w:sz="4" w:space="0" w:color="auto"/>
              <w:left w:val="single" w:sz="4" w:space="0" w:color="auto"/>
              <w:bottom w:val="single" w:sz="4" w:space="0" w:color="auto"/>
              <w:right w:val="single" w:sz="4" w:space="0" w:color="auto"/>
            </w:tcBorders>
            <w:vAlign w:val="center"/>
          </w:tcPr>
          <w:p w14:paraId="657673D4"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0C467E6F"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076D29D1"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01E9E0F7"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3" w:type="pct"/>
            <w:tcBorders>
              <w:top w:val="single" w:sz="4" w:space="0" w:color="auto"/>
              <w:left w:val="single" w:sz="4" w:space="0" w:color="auto"/>
              <w:bottom w:val="single" w:sz="4" w:space="0" w:color="auto"/>
              <w:right w:val="single" w:sz="4" w:space="0" w:color="auto"/>
            </w:tcBorders>
            <w:vAlign w:val="center"/>
          </w:tcPr>
          <w:p w14:paraId="04681364"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414" w:type="pct"/>
            <w:tcBorders>
              <w:top w:val="single" w:sz="4" w:space="0" w:color="auto"/>
              <w:left w:val="single" w:sz="4" w:space="0" w:color="auto"/>
              <w:bottom w:val="single" w:sz="4" w:space="0" w:color="auto"/>
              <w:right w:val="single" w:sz="4" w:space="0" w:color="auto"/>
            </w:tcBorders>
            <w:vAlign w:val="center"/>
          </w:tcPr>
          <w:p w14:paraId="37C85038" w14:textId="77777777" w:rsidR="00AA2895" w:rsidRPr="00363094" w:rsidRDefault="00AA2895" w:rsidP="00363094">
            <w:pPr>
              <w:widowControl/>
              <w:spacing w:line="276" w:lineRule="auto"/>
              <w:rPr>
                <w:rFonts w:ascii="Times New Roman" w:eastAsia="宋体" w:hAnsi="Times New Roman" w:cs="Times New Roman"/>
                <w:b/>
                <w:bCs/>
                <w:sz w:val="24"/>
                <w:szCs w:val="24"/>
              </w:rPr>
            </w:pPr>
          </w:p>
        </w:tc>
        <w:tc>
          <w:tcPr>
            <w:tcW w:w="881" w:type="pct"/>
            <w:tcBorders>
              <w:top w:val="single" w:sz="4" w:space="0" w:color="auto"/>
              <w:left w:val="single" w:sz="4" w:space="0" w:color="auto"/>
              <w:bottom w:val="single" w:sz="4" w:space="0" w:color="auto"/>
              <w:right w:val="single" w:sz="4" w:space="0" w:color="auto"/>
            </w:tcBorders>
            <w:vAlign w:val="center"/>
          </w:tcPr>
          <w:p w14:paraId="27BC8487" w14:textId="21684268" w:rsidR="00AA2895" w:rsidRPr="00363094" w:rsidRDefault="00AA2895" w:rsidP="00363094">
            <w:pPr>
              <w:widowControl/>
              <w:spacing w:line="276" w:lineRule="auto"/>
              <w:rPr>
                <w:rFonts w:ascii="Times New Roman" w:eastAsia="宋体" w:hAnsi="Times New Roman" w:cs="Times New Roman"/>
                <w:b/>
                <w:bCs/>
                <w:sz w:val="24"/>
                <w:szCs w:val="24"/>
              </w:rPr>
            </w:pPr>
          </w:p>
        </w:tc>
      </w:tr>
    </w:tbl>
    <w:p w14:paraId="3644399E" w14:textId="77777777" w:rsidR="00D05E97" w:rsidRPr="00363094" w:rsidRDefault="00D05E97" w:rsidP="00363094">
      <w:pPr>
        <w:widowControl/>
        <w:spacing w:line="276" w:lineRule="auto"/>
        <w:rPr>
          <w:rFonts w:ascii="Times New Roman" w:eastAsia="宋体" w:hAnsi="Times New Roman" w:cs="Times New Roman"/>
          <w:b/>
          <w:bCs/>
          <w:sz w:val="24"/>
          <w:szCs w:val="24"/>
        </w:rPr>
      </w:pPr>
    </w:p>
    <w:p w14:paraId="72633754" w14:textId="77777777" w:rsidR="00D05E97" w:rsidRPr="00363094" w:rsidRDefault="00D05E97" w:rsidP="00363094">
      <w:pPr>
        <w:widowControl/>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5.</w:t>
      </w:r>
      <w:r w:rsidRPr="00363094">
        <w:rPr>
          <w:rFonts w:ascii="Times New Roman" w:eastAsia="宋体" w:hAnsi="Times New Roman" w:cs="Times New Roman"/>
          <w:b/>
          <w:bCs/>
          <w:sz w:val="24"/>
          <w:szCs w:val="24"/>
        </w:rPr>
        <w:t>典型应用案例</w:t>
      </w:r>
    </w:p>
    <w:p w14:paraId="634E7A43" w14:textId="37A4BE56" w:rsidR="00D05E97" w:rsidRPr="00363094" w:rsidRDefault="00D05E97" w:rsidP="00363094">
      <w:pPr>
        <w:widowControl/>
        <w:spacing w:line="276" w:lineRule="auto"/>
        <w:rPr>
          <w:rFonts w:ascii="Times New Roman" w:eastAsia="宋体" w:hAnsi="Times New Roman" w:cs="Times New Roman"/>
          <w:color w:val="000000"/>
          <w:sz w:val="24"/>
          <w:szCs w:val="24"/>
        </w:rPr>
      </w:pPr>
      <w:r w:rsidRPr="00363094">
        <w:rPr>
          <w:rFonts w:ascii="Times New Roman" w:eastAsia="宋体" w:hAnsi="Times New Roman" w:cs="Times New Roman"/>
          <w:color w:val="000000"/>
          <w:sz w:val="24"/>
          <w:szCs w:val="24"/>
        </w:rPr>
        <w:t>（选择一项典型案例填写本表。重要说明：案例的范围应按合同</w:t>
      </w:r>
      <w:r w:rsidR="00AA0B54">
        <w:rPr>
          <w:rFonts w:ascii="Times New Roman" w:eastAsia="宋体" w:hAnsi="Times New Roman" w:cs="Times New Roman" w:hint="eastAsia"/>
          <w:color w:val="000000"/>
          <w:sz w:val="24"/>
          <w:szCs w:val="24"/>
        </w:rPr>
        <w:t>填写</w:t>
      </w:r>
      <w:r w:rsidRPr="00363094">
        <w:rPr>
          <w:rFonts w:ascii="Times New Roman" w:eastAsia="宋体" w:hAnsi="Times New Roman" w:cs="Times New Roman"/>
          <w:color w:val="000000"/>
          <w:sz w:val="24"/>
          <w:szCs w:val="24"/>
        </w:rPr>
        <w:t>，应限定于申报技术</w:t>
      </w:r>
      <w:r w:rsidR="00CC0A84" w:rsidRPr="00363094">
        <w:rPr>
          <w:rFonts w:ascii="Times New Roman" w:eastAsia="宋体" w:hAnsi="Times New Roman" w:cs="Times New Roman"/>
          <w:color w:val="000000"/>
          <w:sz w:val="24"/>
          <w:szCs w:val="24"/>
        </w:rPr>
        <w:t>/</w:t>
      </w:r>
      <w:r w:rsidR="00CC0A84" w:rsidRPr="00363094">
        <w:rPr>
          <w:rFonts w:ascii="Times New Roman" w:eastAsia="宋体" w:hAnsi="Times New Roman" w:cs="Times New Roman"/>
          <w:color w:val="000000"/>
          <w:sz w:val="24"/>
          <w:szCs w:val="24"/>
        </w:rPr>
        <w:t>装备</w:t>
      </w:r>
      <w:r w:rsidRPr="00363094">
        <w:rPr>
          <w:rFonts w:ascii="Times New Roman" w:eastAsia="宋体" w:hAnsi="Times New Roman" w:cs="Times New Roman"/>
          <w:color w:val="000000"/>
          <w:sz w:val="24"/>
          <w:szCs w:val="24"/>
        </w:rPr>
        <w:t>应用的主体环节，可以是整个工程项目，也可以是工程的局部）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9"/>
        <w:gridCol w:w="2040"/>
        <w:gridCol w:w="516"/>
        <w:gridCol w:w="31"/>
        <w:gridCol w:w="1433"/>
        <w:gridCol w:w="2623"/>
      </w:tblGrid>
      <w:tr w:rsidR="00D05E97" w:rsidRPr="00363094" w14:paraId="37749883" w14:textId="77777777" w:rsidTr="00210370">
        <w:trPr>
          <w:cantSplit/>
          <w:trHeight w:val="567"/>
        </w:trPr>
        <w:tc>
          <w:tcPr>
            <w:tcW w:w="1102" w:type="pct"/>
            <w:tcBorders>
              <w:top w:val="single" w:sz="4" w:space="0" w:color="auto"/>
              <w:left w:val="single" w:sz="4" w:space="0" w:color="auto"/>
              <w:bottom w:val="single" w:sz="4" w:space="0" w:color="auto"/>
              <w:right w:val="single" w:sz="4" w:space="0" w:color="auto"/>
            </w:tcBorders>
            <w:vAlign w:val="center"/>
          </w:tcPr>
          <w:p w14:paraId="54B55A25"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案例名称</w:t>
            </w:r>
          </w:p>
        </w:tc>
        <w:tc>
          <w:tcPr>
            <w:tcW w:w="3898" w:type="pct"/>
            <w:gridSpan w:val="5"/>
            <w:tcBorders>
              <w:top w:val="single" w:sz="4" w:space="0" w:color="auto"/>
              <w:left w:val="single" w:sz="4" w:space="0" w:color="auto"/>
              <w:bottom w:val="single" w:sz="4" w:space="0" w:color="auto"/>
              <w:right w:val="single" w:sz="4" w:space="0" w:color="auto"/>
            </w:tcBorders>
            <w:vAlign w:val="center"/>
          </w:tcPr>
          <w:p w14:paraId="4C50164E" w14:textId="6667D9F4" w:rsidR="00D05E97" w:rsidRPr="00363094" w:rsidRDefault="00D05E97" w:rsidP="00363094">
            <w:pPr>
              <w:spacing w:line="276" w:lineRule="auto"/>
              <w:rPr>
                <w:rFonts w:ascii="Times New Roman" w:eastAsia="宋体" w:hAnsi="Times New Roman" w:cs="Times New Roman"/>
                <w:color w:val="FF0000"/>
                <w:sz w:val="24"/>
                <w:szCs w:val="24"/>
              </w:rPr>
            </w:pPr>
            <w:r w:rsidRPr="00363094">
              <w:rPr>
                <w:rFonts w:ascii="Times New Roman" w:eastAsia="宋体" w:hAnsi="Times New Roman" w:cs="Times New Roman"/>
                <w:color w:val="000000"/>
                <w:sz w:val="24"/>
                <w:szCs w:val="24"/>
              </w:rPr>
              <w:t>（限</w:t>
            </w:r>
            <w:r w:rsidRPr="00363094">
              <w:rPr>
                <w:rFonts w:ascii="Times New Roman" w:eastAsia="宋体" w:hAnsi="Times New Roman" w:cs="Times New Roman"/>
                <w:color w:val="000000"/>
                <w:sz w:val="24"/>
                <w:szCs w:val="24"/>
              </w:rPr>
              <w:t>50</w:t>
            </w:r>
            <w:r w:rsidRPr="00363094">
              <w:rPr>
                <w:rFonts w:ascii="Times New Roman" w:eastAsia="宋体" w:hAnsi="Times New Roman" w:cs="Times New Roman"/>
                <w:color w:val="000000"/>
                <w:sz w:val="24"/>
                <w:szCs w:val="24"/>
              </w:rPr>
              <w:t>字，用词应专业、准确，可包括业主单位名称、地点、工程规模、治理对象、主体工艺等信息，如</w:t>
            </w:r>
            <w:r w:rsidRPr="00363094">
              <w:rPr>
                <w:rFonts w:ascii="Times New Roman" w:eastAsia="宋体" w:hAnsi="Times New Roman" w:cs="Times New Roman"/>
                <w:color w:val="000000" w:themeColor="text1"/>
                <w:sz w:val="24"/>
                <w:szCs w:val="24"/>
              </w:rPr>
              <w:t>“</w:t>
            </w:r>
            <w:r w:rsidR="00DD1648" w:rsidRPr="00363094">
              <w:rPr>
                <w:rFonts w:ascii="Times New Roman" w:eastAsia="宋体" w:hAnsi="Times New Roman" w:cs="Times New Roman"/>
                <w:color w:val="000000" w:themeColor="text1"/>
                <w:sz w:val="24"/>
                <w:szCs w:val="24"/>
              </w:rPr>
              <w:t>××</w:t>
            </w:r>
            <w:r w:rsidR="00DD1648" w:rsidRPr="00363094">
              <w:rPr>
                <w:rFonts w:ascii="Times New Roman" w:eastAsia="宋体" w:hAnsi="Times New Roman" w:cs="Times New Roman"/>
                <w:color w:val="000000" w:themeColor="text1"/>
                <w:sz w:val="24"/>
                <w:szCs w:val="24"/>
              </w:rPr>
              <w:t>市</w:t>
            </w:r>
            <w:r w:rsidR="00DD1648" w:rsidRPr="00363094">
              <w:rPr>
                <w:rFonts w:ascii="Times New Roman" w:eastAsia="宋体" w:hAnsi="Times New Roman" w:cs="Times New Roman"/>
                <w:color w:val="000000" w:themeColor="text1"/>
                <w:sz w:val="24"/>
                <w:szCs w:val="24"/>
              </w:rPr>
              <w:t>××t/d</w:t>
            </w:r>
            <w:r w:rsidR="00DD1648" w:rsidRPr="00363094">
              <w:rPr>
                <w:rFonts w:ascii="Times New Roman" w:eastAsia="宋体" w:hAnsi="Times New Roman" w:cs="Times New Roman"/>
                <w:color w:val="000000" w:themeColor="text1"/>
                <w:sz w:val="24"/>
                <w:szCs w:val="24"/>
              </w:rPr>
              <w:t>医疗废物</w:t>
            </w:r>
            <w:r w:rsidR="00AA0B54">
              <w:rPr>
                <w:rFonts w:ascii="Times New Roman" w:eastAsia="宋体" w:hAnsi="Times New Roman" w:cs="Times New Roman" w:hint="eastAsia"/>
                <w:color w:val="000000" w:themeColor="text1"/>
                <w:sz w:val="24"/>
                <w:szCs w:val="24"/>
              </w:rPr>
              <w:t>微波消毒</w:t>
            </w:r>
            <w:r w:rsidR="00DD1648" w:rsidRPr="00363094">
              <w:rPr>
                <w:rFonts w:ascii="Times New Roman" w:eastAsia="宋体" w:hAnsi="Times New Roman" w:cs="Times New Roman"/>
                <w:color w:val="000000" w:themeColor="text1"/>
                <w:sz w:val="24"/>
                <w:szCs w:val="24"/>
              </w:rPr>
              <w:t>项目</w:t>
            </w:r>
            <w:r w:rsidRPr="00363094">
              <w:rPr>
                <w:rFonts w:ascii="Times New Roman" w:eastAsia="宋体" w:hAnsi="Times New Roman" w:cs="Times New Roman"/>
                <w:color w:val="000000" w:themeColor="text1"/>
                <w:sz w:val="24"/>
                <w:szCs w:val="24"/>
              </w:rPr>
              <w:t>”</w:t>
            </w:r>
            <w:r w:rsidRPr="00363094">
              <w:rPr>
                <w:rFonts w:ascii="Times New Roman" w:eastAsia="宋体" w:hAnsi="Times New Roman" w:cs="Times New Roman"/>
                <w:color w:val="000000"/>
                <w:sz w:val="24"/>
                <w:szCs w:val="24"/>
              </w:rPr>
              <w:t>。</w:t>
            </w:r>
            <w:bookmarkStart w:id="7" w:name="_Hlk61525775"/>
            <w:r w:rsidRPr="00363094">
              <w:rPr>
                <w:rFonts w:ascii="Times New Roman" w:eastAsia="宋体" w:hAnsi="Times New Roman" w:cs="Times New Roman"/>
                <w:color w:val="000000"/>
                <w:sz w:val="24"/>
                <w:szCs w:val="24"/>
              </w:rPr>
              <w:t>对不符合要求的案例名称，在专家评价等工作环节中将酌情修改</w:t>
            </w:r>
            <w:bookmarkEnd w:id="7"/>
            <w:r w:rsidRPr="00363094">
              <w:rPr>
                <w:rFonts w:ascii="Times New Roman" w:eastAsia="宋体" w:hAnsi="Times New Roman" w:cs="Times New Roman"/>
                <w:color w:val="000000"/>
                <w:sz w:val="24"/>
                <w:szCs w:val="24"/>
              </w:rPr>
              <w:t>）</w:t>
            </w:r>
          </w:p>
        </w:tc>
      </w:tr>
      <w:tr w:rsidR="00D05E97" w:rsidRPr="00363094" w14:paraId="1DEA58AF" w14:textId="77777777" w:rsidTr="00210370">
        <w:trPr>
          <w:cantSplit/>
          <w:trHeight w:val="567"/>
        </w:trPr>
        <w:tc>
          <w:tcPr>
            <w:tcW w:w="1102" w:type="pct"/>
            <w:tcBorders>
              <w:top w:val="single" w:sz="4" w:space="0" w:color="auto"/>
              <w:left w:val="single" w:sz="4" w:space="0" w:color="auto"/>
              <w:bottom w:val="single" w:sz="4" w:space="0" w:color="auto"/>
              <w:right w:val="single" w:sz="4" w:space="0" w:color="auto"/>
            </w:tcBorders>
            <w:vAlign w:val="center"/>
          </w:tcPr>
          <w:p w14:paraId="0F0B9BD4"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案例简介</w:t>
            </w:r>
          </w:p>
        </w:tc>
        <w:tc>
          <w:tcPr>
            <w:tcW w:w="3898" w:type="pct"/>
            <w:gridSpan w:val="5"/>
            <w:tcBorders>
              <w:top w:val="single" w:sz="4" w:space="0" w:color="auto"/>
              <w:left w:val="single" w:sz="4" w:space="0" w:color="auto"/>
              <w:bottom w:val="single" w:sz="4" w:space="0" w:color="auto"/>
              <w:right w:val="single" w:sz="4" w:space="0" w:color="auto"/>
            </w:tcBorders>
            <w:vAlign w:val="center"/>
          </w:tcPr>
          <w:p w14:paraId="4B65DD5F" w14:textId="471A488B"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（限</w:t>
            </w:r>
            <w:r w:rsidR="00A67B7A">
              <w:rPr>
                <w:rFonts w:ascii="Times New Roman" w:eastAsia="宋体" w:hAnsi="Times New Roman" w:cs="Times New Roman"/>
                <w:sz w:val="24"/>
                <w:szCs w:val="24"/>
              </w:rPr>
              <w:t>3</w:t>
            </w:r>
            <w:r w:rsidRPr="00363094">
              <w:rPr>
                <w:rFonts w:ascii="Times New Roman" w:eastAsia="宋体" w:hAnsi="Times New Roman" w:cs="Times New Roman"/>
                <w:sz w:val="24"/>
                <w:szCs w:val="24"/>
              </w:rPr>
              <w:t>00</w:t>
            </w:r>
            <w:r w:rsidRPr="00363094">
              <w:rPr>
                <w:rFonts w:ascii="Times New Roman" w:eastAsia="宋体" w:hAnsi="Times New Roman" w:cs="Times New Roman"/>
                <w:sz w:val="24"/>
                <w:szCs w:val="24"/>
              </w:rPr>
              <w:t>字，简要介绍项目处理对象和规模，工程总承包、设计、施工及运行单位名称，案例建成后的运行模式，运行模式如业主自运行、第三方托管运行、第三方提供技术服务等）</w:t>
            </w:r>
          </w:p>
        </w:tc>
      </w:tr>
      <w:tr w:rsidR="00D05E97" w:rsidRPr="00363094" w14:paraId="2FE58650" w14:textId="77777777" w:rsidTr="00210370">
        <w:trPr>
          <w:cantSplit/>
          <w:trHeight w:val="567"/>
        </w:trPr>
        <w:tc>
          <w:tcPr>
            <w:tcW w:w="1102" w:type="pct"/>
            <w:tcBorders>
              <w:top w:val="single" w:sz="4" w:space="0" w:color="auto"/>
              <w:left w:val="single" w:sz="4" w:space="0" w:color="auto"/>
              <w:bottom w:val="single" w:sz="4" w:space="0" w:color="auto"/>
              <w:right w:val="single" w:sz="4" w:space="0" w:color="auto"/>
            </w:tcBorders>
            <w:vAlign w:val="center"/>
          </w:tcPr>
          <w:p w14:paraId="4258FCE1"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达到的标准或性能要求</w:t>
            </w:r>
          </w:p>
        </w:tc>
        <w:tc>
          <w:tcPr>
            <w:tcW w:w="3898" w:type="pct"/>
            <w:gridSpan w:val="5"/>
            <w:tcBorders>
              <w:top w:val="single" w:sz="4" w:space="0" w:color="auto"/>
              <w:left w:val="single" w:sz="4" w:space="0" w:color="auto"/>
              <w:bottom w:val="single" w:sz="4" w:space="0" w:color="auto"/>
              <w:right w:val="single" w:sz="4" w:space="0" w:color="auto"/>
            </w:tcBorders>
            <w:vAlign w:val="center"/>
          </w:tcPr>
          <w:p w14:paraId="6AEA0C44" w14:textId="4D33B058"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（处理后直接排入环境的情况，应填写可达到的污染物排放标准名称、标准号、标准控制的主要污染物指标和限值，和</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或填写达到的合同中约定的性能要求指标。装备应填写执行的产品标准，包括标准名称、标准号及执行级别）</w:t>
            </w:r>
          </w:p>
        </w:tc>
      </w:tr>
      <w:tr w:rsidR="00D05E97" w:rsidRPr="00363094" w14:paraId="6B01142D" w14:textId="77777777" w:rsidTr="00210370">
        <w:trPr>
          <w:cantSplit/>
          <w:trHeight w:val="567"/>
        </w:trPr>
        <w:tc>
          <w:tcPr>
            <w:tcW w:w="1102" w:type="pct"/>
            <w:tcBorders>
              <w:top w:val="single" w:sz="4" w:space="0" w:color="auto"/>
              <w:left w:val="single" w:sz="4" w:space="0" w:color="auto"/>
              <w:bottom w:val="single" w:sz="4" w:space="0" w:color="auto"/>
              <w:right w:val="single" w:sz="4" w:space="0" w:color="auto"/>
            </w:tcBorders>
            <w:vAlign w:val="center"/>
          </w:tcPr>
          <w:p w14:paraId="135E7D69"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业主单位</w:t>
            </w:r>
          </w:p>
        </w:tc>
        <w:tc>
          <w:tcPr>
            <w:tcW w:w="3898" w:type="pct"/>
            <w:gridSpan w:val="5"/>
            <w:tcBorders>
              <w:top w:val="single" w:sz="4" w:space="0" w:color="auto"/>
              <w:left w:val="single" w:sz="4" w:space="0" w:color="auto"/>
              <w:bottom w:val="single" w:sz="4" w:space="0" w:color="auto"/>
              <w:right w:val="single" w:sz="4" w:space="0" w:color="auto"/>
            </w:tcBorders>
            <w:vAlign w:val="center"/>
          </w:tcPr>
          <w:p w14:paraId="2AFDF086" w14:textId="77777777" w:rsidR="00D05E97" w:rsidRPr="00363094" w:rsidRDefault="00D05E97" w:rsidP="00363094">
            <w:pPr>
              <w:spacing w:line="276" w:lineRule="auto"/>
              <w:rPr>
                <w:rFonts w:ascii="Times New Roman" w:eastAsia="宋体" w:hAnsi="Times New Roman" w:cs="Times New Roman"/>
                <w:color w:val="000000"/>
                <w:sz w:val="24"/>
                <w:szCs w:val="24"/>
              </w:rPr>
            </w:pPr>
            <w:r w:rsidRPr="00363094">
              <w:rPr>
                <w:rFonts w:ascii="Times New Roman" w:eastAsia="宋体" w:hAnsi="Times New Roman" w:cs="Times New Roman"/>
                <w:sz w:val="24"/>
                <w:szCs w:val="24"/>
              </w:rPr>
              <w:t>（业主名称，与公章一致）</w:t>
            </w:r>
          </w:p>
        </w:tc>
      </w:tr>
      <w:tr w:rsidR="00D05E97" w:rsidRPr="00363094" w14:paraId="3C14D10C" w14:textId="77777777" w:rsidTr="00210370">
        <w:trPr>
          <w:cantSplit/>
          <w:trHeight w:val="567"/>
        </w:trPr>
        <w:tc>
          <w:tcPr>
            <w:tcW w:w="1102" w:type="pct"/>
            <w:vAlign w:val="center"/>
          </w:tcPr>
          <w:p w14:paraId="236FF7D6"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业主单位联系人</w:t>
            </w:r>
          </w:p>
        </w:tc>
        <w:tc>
          <w:tcPr>
            <w:tcW w:w="1500" w:type="pct"/>
            <w:gridSpan w:val="2"/>
            <w:vAlign w:val="center"/>
          </w:tcPr>
          <w:p w14:paraId="19839F64" w14:textId="77777777" w:rsidR="00D05E97" w:rsidRPr="00363094" w:rsidRDefault="00D05E97" w:rsidP="00363094">
            <w:pPr>
              <w:spacing w:line="276" w:lineRule="auto"/>
              <w:rPr>
                <w:rFonts w:ascii="Times New Roman" w:eastAsia="宋体" w:hAnsi="Times New Roman" w:cs="Times New Roman"/>
                <w:sz w:val="24"/>
                <w:szCs w:val="24"/>
              </w:rPr>
            </w:pPr>
          </w:p>
        </w:tc>
        <w:tc>
          <w:tcPr>
            <w:tcW w:w="859" w:type="pct"/>
            <w:gridSpan w:val="2"/>
            <w:vAlign w:val="center"/>
          </w:tcPr>
          <w:p w14:paraId="69868037" w14:textId="77777777"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b/>
                <w:bCs/>
                <w:color w:val="000000"/>
                <w:sz w:val="24"/>
                <w:szCs w:val="24"/>
              </w:rPr>
              <w:t>联系电话</w:t>
            </w:r>
          </w:p>
        </w:tc>
        <w:tc>
          <w:tcPr>
            <w:tcW w:w="1539" w:type="pct"/>
            <w:vAlign w:val="center"/>
          </w:tcPr>
          <w:p w14:paraId="67F1A35B" w14:textId="77777777" w:rsidR="00D05E97" w:rsidRPr="00363094" w:rsidRDefault="00D05E97" w:rsidP="00363094">
            <w:pPr>
              <w:spacing w:line="276" w:lineRule="auto"/>
              <w:rPr>
                <w:rFonts w:ascii="Times New Roman" w:eastAsia="宋体" w:hAnsi="Times New Roman" w:cs="Times New Roman"/>
                <w:sz w:val="24"/>
                <w:szCs w:val="24"/>
              </w:rPr>
            </w:pPr>
          </w:p>
        </w:tc>
      </w:tr>
      <w:tr w:rsidR="00D05E97" w:rsidRPr="00363094" w14:paraId="40A84DF8" w14:textId="77777777" w:rsidTr="00210370">
        <w:trPr>
          <w:cantSplit/>
          <w:trHeight w:val="567"/>
        </w:trPr>
        <w:tc>
          <w:tcPr>
            <w:tcW w:w="1102" w:type="pct"/>
            <w:tcBorders>
              <w:top w:val="single" w:sz="4" w:space="0" w:color="auto"/>
              <w:left w:val="single" w:sz="4" w:space="0" w:color="auto"/>
              <w:bottom w:val="single" w:sz="4" w:space="0" w:color="auto"/>
              <w:right w:val="single" w:sz="4" w:space="0" w:color="auto"/>
            </w:tcBorders>
            <w:vAlign w:val="center"/>
          </w:tcPr>
          <w:p w14:paraId="05A47DEC"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案例地址</w:t>
            </w:r>
          </w:p>
        </w:tc>
        <w:tc>
          <w:tcPr>
            <w:tcW w:w="3898" w:type="pct"/>
            <w:gridSpan w:val="5"/>
            <w:tcBorders>
              <w:top w:val="single" w:sz="4" w:space="0" w:color="auto"/>
              <w:left w:val="single" w:sz="4" w:space="0" w:color="auto"/>
              <w:bottom w:val="single" w:sz="4" w:space="0" w:color="auto"/>
              <w:right w:val="single" w:sz="4" w:space="0" w:color="auto"/>
            </w:tcBorders>
            <w:vAlign w:val="center"/>
          </w:tcPr>
          <w:p w14:paraId="127F81EE" w14:textId="77777777"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（案例所在详细地点，从省份开始写）</w:t>
            </w:r>
          </w:p>
        </w:tc>
      </w:tr>
      <w:tr w:rsidR="00D05E97" w:rsidRPr="00363094" w14:paraId="210975CB" w14:textId="77777777" w:rsidTr="00210370">
        <w:trPr>
          <w:cantSplit/>
          <w:trHeight w:val="567"/>
        </w:trPr>
        <w:tc>
          <w:tcPr>
            <w:tcW w:w="1102" w:type="pct"/>
            <w:tcBorders>
              <w:top w:val="single" w:sz="4" w:space="0" w:color="auto"/>
              <w:left w:val="single" w:sz="4" w:space="0" w:color="auto"/>
              <w:bottom w:val="single" w:sz="4" w:space="0" w:color="auto"/>
              <w:right w:val="single" w:sz="4" w:space="0" w:color="auto"/>
            </w:tcBorders>
            <w:vAlign w:val="center"/>
          </w:tcPr>
          <w:p w14:paraId="13C3FA03"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color w:val="000000"/>
                <w:sz w:val="24"/>
                <w:szCs w:val="24"/>
              </w:rPr>
              <w:t>参与环节</w:t>
            </w:r>
          </w:p>
        </w:tc>
        <w:tc>
          <w:tcPr>
            <w:tcW w:w="3898" w:type="pct"/>
            <w:gridSpan w:val="5"/>
            <w:tcBorders>
              <w:top w:val="single" w:sz="4" w:space="0" w:color="auto"/>
              <w:left w:val="single" w:sz="4" w:space="0" w:color="auto"/>
              <w:bottom w:val="single" w:sz="4" w:space="0" w:color="auto"/>
              <w:right w:val="single" w:sz="4" w:space="0" w:color="auto"/>
            </w:tcBorders>
            <w:vAlign w:val="center"/>
          </w:tcPr>
          <w:p w14:paraId="605B138A" w14:textId="77777777"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（案例项目中申报单位承担的具体工作，如总承包、设计、施工、设备供货、运行等）</w:t>
            </w:r>
          </w:p>
        </w:tc>
      </w:tr>
      <w:tr w:rsidR="00693E64" w:rsidRPr="00363094" w14:paraId="67003F81" w14:textId="77777777" w:rsidTr="00210370">
        <w:trPr>
          <w:cantSplit/>
          <w:trHeight w:val="567"/>
        </w:trPr>
        <w:tc>
          <w:tcPr>
            <w:tcW w:w="1102" w:type="pct"/>
            <w:tcBorders>
              <w:top w:val="single" w:sz="4" w:space="0" w:color="auto"/>
              <w:left w:val="single" w:sz="4" w:space="0" w:color="auto"/>
              <w:bottom w:val="single" w:sz="4" w:space="0" w:color="auto"/>
              <w:right w:val="single" w:sz="4" w:space="0" w:color="auto"/>
            </w:tcBorders>
            <w:vAlign w:val="center"/>
          </w:tcPr>
          <w:p w14:paraId="0FACE3BE" w14:textId="60484B4F" w:rsidR="00693E64" w:rsidRPr="00C91AEB" w:rsidRDefault="00EB53FB" w:rsidP="00363094">
            <w:pPr>
              <w:spacing w:line="276" w:lineRule="auto"/>
              <w:jc w:val="center"/>
              <w:rPr>
                <w:rFonts w:ascii="Times New Roman" w:eastAsia="宋体" w:hAnsi="Times New Roman" w:cs="Times New Roman"/>
                <w:b/>
                <w:bCs/>
                <w:color w:val="FF0000"/>
                <w:sz w:val="24"/>
                <w:szCs w:val="24"/>
              </w:rPr>
            </w:pPr>
            <w:r w:rsidRPr="00EB53FB">
              <w:rPr>
                <w:rFonts w:ascii="Times New Roman" w:eastAsia="宋体" w:hAnsi="Times New Roman" w:cs="Times New Roman" w:hint="eastAsia"/>
                <w:b/>
                <w:bCs/>
                <w:color w:val="000000" w:themeColor="text1"/>
                <w:sz w:val="24"/>
                <w:szCs w:val="24"/>
              </w:rPr>
              <w:t>设计建设</w:t>
            </w:r>
            <w:r w:rsidR="00693E64" w:rsidRPr="00EB53FB">
              <w:rPr>
                <w:rFonts w:ascii="Times New Roman" w:eastAsia="宋体" w:hAnsi="Times New Roman" w:cs="Times New Roman"/>
                <w:b/>
                <w:bCs/>
                <w:color w:val="000000" w:themeColor="text1"/>
                <w:sz w:val="24"/>
                <w:szCs w:val="24"/>
              </w:rPr>
              <w:t>时长</w:t>
            </w:r>
          </w:p>
        </w:tc>
        <w:tc>
          <w:tcPr>
            <w:tcW w:w="3898" w:type="pct"/>
            <w:gridSpan w:val="5"/>
            <w:tcBorders>
              <w:top w:val="single" w:sz="4" w:space="0" w:color="auto"/>
              <w:left w:val="single" w:sz="4" w:space="0" w:color="auto"/>
              <w:bottom w:val="single" w:sz="4" w:space="0" w:color="auto"/>
              <w:right w:val="single" w:sz="4" w:space="0" w:color="auto"/>
            </w:tcBorders>
            <w:vAlign w:val="center"/>
          </w:tcPr>
          <w:p w14:paraId="76A9B135" w14:textId="4AAE3287" w:rsidR="00693E64" w:rsidRPr="00C91AEB" w:rsidRDefault="00693E64" w:rsidP="00363094">
            <w:pPr>
              <w:spacing w:line="276" w:lineRule="auto"/>
              <w:rPr>
                <w:rFonts w:ascii="Times New Roman" w:eastAsia="宋体" w:hAnsi="Times New Roman" w:cs="Times New Roman"/>
                <w:color w:val="FF0000"/>
                <w:sz w:val="24"/>
                <w:szCs w:val="24"/>
              </w:rPr>
            </w:pPr>
            <w:r w:rsidRPr="00EB53FB">
              <w:rPr>
                <w:rFonts w:ascii="Times New Roman" w:eastAsia="宋体" w:hAnsi="Times New Roman" w:cs="Times New Roman"/>
                <w:color w:val="000000" w:themeColor="text1"/>
                <w:sz w:val="24"/>
                <w:szCs w:val="24"/>
              </w:rPr>
              <w:t>（案例</w:t>
            </w:r>
            <w:r w:rsidR="00EB53FB" w:rsidRPr="00EB53FB">
              <w:rPr>
                <w:rFonts w:ascii="Times New Roman" w:eastAsia="宋体" w:hAnsi="Times New Roman" w:cs="Times New Roman" w:hint="eastAsia"/>
                <w:color w:val="000000" w:themeColor="text1"/>
                <w:sz w:val="24"/>
                <w:szCs w:val="24"/>
              </w:rPr>
              <w:t>从开始设计，经历建设、安装、调试、试运行，</w:t>
            </w:r>
            <w:r w:rsidRPr="00EB53FB">
              <w:rPr>
                <w:rFonts w:ascii="Times New Roman" w:eastAsia="宋体" w:hAnsi="Times New Roman" w:cs="Times New Roman"/>
                <w:color w:val="000000" w:themeColor="text1"/>
                <w:sz w:val="24"/>
                <w:szCs w:val="24"/>
              </w:rPr>
              <w:t>到投入</w:t>
            </w:r>
            <w:r w:rsidR="00EB53FB" w:rsidRPr="00EB53FB">
              <w:rPr>
                <w:rFonts w:ascii="Times New Roman" w:eastAsia="宋体" w:hAnsi="Times New Roman" w:cs="Times New Roman" w:hint="eastAsia"/>
                <w:color w:val="000000" w:themeColor="text1"/>
                <w:sz w:val="24"/>
                <w:szCs w:val="24"/>
              </w:rPr>
              <w:t>稳定</w:t>
            </w:r>
            <w:r w:rsidRPr="00EB53FB">
              <w:rPr>
                <w:rFonts w:ascii="Times New Roman" w:eastAsia="宋体" w:hAnsi="Times New Roman" w:cs="Times New Roman"/>
                <w:color w:val="000000" w:themeColor="text1"/>
                <w:sz w:val="24"/>
                <w:szCs w:val="24"/>
              </w:rPr>
              <w:t>运行</w:t>
            </w:r>
            <w:r w:rsidR="00EB53FB" w:rsidRPr="00EB53FB">
              <w:rPr>
                <w:rFonts w:ascii="Times New Roman" w:eastAsia="宋体" w:hAnsi="Times New Roman" w:cs="Times New Roman" w:hint="eastAsia"/>
                <w:color w:val="000000" w:themeColor="text1"/>
                <w:sz w:val="24"/>
                <w:szCs w:val="24"/>
              </w:rPr>
              <w:t>前所需的</w:t>
            </w:r>
            <w:r w:rsidRPr="00EB53FB">
              <w:rPr>
                <w:rFonts w:ascii="Times New Roman" w:eastAsia="宋体" w:hAnsi="Times New Roman" w:cs="Times New Roman"/>
                <w:color w:val="000000" w:themeColor="text1"/>
                <w:sz w:val="24"/>
                <w:szCs w:val="24"/>
              </w:rPr>
              <w:t>时间长度）</w:t>
            </w:r>
          </w:p>
        </w:tc>
      </w:tr>
      <w:tr w:rsidR="00D05E97" w:rsidRPr="00363094" w14:paraId="296A70EB" w14:textId="77777777" w:rsidTr="00210370">
        <w:trPr>
          <w:cantSplit/>
          <w:trHeight w:val="567"/>
        </w:trPr>
        <w:tc>
          <w:tcPr>
            <w:tcW w:w="1102" w:type="pct"/>
            <w:tcBorders>
              <w:top w:val="single" w:sz="4" w:space="0" w:color="auto"/>
              <w:left w:val="single" w:sz="4" w:space="0" w:color="auto"/>
              <w:bottom w:val="single" w:sz="4" w:space="0" w:color="auto"/>
              <w:right w:val="single" w:sz="4" w:space="0" w:color="auto"/>
            </w:tcBorders>
            <w:vAlign w:val="center"/>
          </w:tcPr>
          <w:p w14:paraId="02F8AC5D"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投运时间</w:t>
            </w:r>
          </w:p>
        </w:tc>
        <w:tc>
          <w:tcPr>
            <w:tcW w:w="3898" w:type="pct"/>
            <w:gridSpan w:val="5"/>
            <w:tcBorders>
              <w:top w:val="single" w:sz="4" w:space="0" w:color="auto"/>
              <w:left w:val="single" w:sz="4" w:space="0" w:color="auto"/>
              <w:bottom w:val="single" w:sz="4" w:space="0" w:color="auto"/>
              <w:right w:val="single" w:sz="4" w:space="0" w:color="auto"/>
            </w:tcBorders>
            <w:vAlign w:val="center"/>
          </w:tcPr>
          <w:p w14:paraId="18F9276E" w14:textId="77777777"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（开始正常稳定运行的时间）</w:t>
            </w:r>
          </w:p>
        </w:tc>
      </w:tr>
      <w:tr w:rsidR="00D05E97" w:rsidRPr="00363094" w14:paraId="798BC515" w14:textId="77777777" w:rsidTr="00210370">
        <w:trPr>
          <w:cantSplit/>
          <w:trHeight w:val="567"/>
        </w:trPr>
        <w:tc>
          <w:tcPr>
            <w:tcW w:w="1102" w:type="pct"/>
            <w:tcBorders>
              <w:top w:val="single" w:sz="4" w:space="0" w:color="auto"/>
              <w:left w:val="single" w:sz="4" w:space="0" w:color="auto"/>
              <w:bottom w:val="single" w:sz="4" w:space="0" w:color="auto"/>
              <w:right w:val="single" w:sz="4" w:space="0" w:color="auto"/>
            </w:tcBorders>
            <w:vAlign w:val="center"/>
          </w:tcPr>
          <w:p w14:paraId="737ABC90"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运行现状</w:t>
            </w:r>
          </w:p>
        </w:tc>
        <w:tc>
          <w:tcPr>
            <w:tcW w:w="3898" w:type="pct"/>
            <w:gridSpan w:val="5"/>
            <w:tcBorders>
              <w:top w:val="single" w:sz="4" w:space="0" w:color="auto"/>
              <w:left w:val="single" w:sz="4" w:space="0" w:color="auto"/>
              <w:bottom w:val="single" w:sz="4" w:space="0" w:color="auto"/>
              <w:right w:val="single" w:sz="4" w:space="0" w:color="auto"/>
            </w:tcBorders>
            <w:vAlign w:val="center"/>
          </w:tcPr>
          <w:p w14:paraId="46A0CE4F" w14:textId="77777777" w:rsidR="00D05E97" w:rsidRPr="00363094" w:rsidRDefault="00D05E97" w:rsidP="00363094">
            <w:pPr>
              <w:numPr>
                <w:ilvl w:val="0"/>
                <w:numId w:val="21"/>
              </w:num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连续运行中</w:t>
            </w:r>
          </w:p>
          <w:p w14:paraId="2217790E" w14:textId="77777777" w:rsidR="00D05E97" w:rsidRPr="00363094" w:rsidRDefault="00D05E97" w:rsidP="00363094">
            <w:pPr>
              <w:numPr>
                <w:ilvl w:val="0"/>
                <w:numId w:val="21"/>
              </w:num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已结束运行</w:t>
            </w:r>
          </w:p>
        </w:tc>
      </w:tr>
      <w:tr w:rsidR="00D05E97" w:rsidRPr="00363094" w14:paraId="49D61CD1" w14:textId="77777777" w:rsidTr="00210370">
        <w:trPr>
          <w:cantSplit/>
          <w:trHeight w:val="567"/>
        </w:trPr>
        <w:tc>
          <w:tcPr>
            <w:tcW w:w="1102" w:type="pct"/>
            <w:tcBorders>
              <w:top w:val="single" w:sz="4" w:space="0" w:color="auto"/>
              <w:left w:val="single" w:sz="4" w:space="0" w:color="auto"/>
              <w:bottom w:val="single" w:sz="4" w:space="0" w:color="auto"/>
              <w:right w:val="single" w:sz="4" w:space="0" w:color="auto"/>
            </w:tcBorders>
            <w:vAlign w:val="center"/>
          </w:tcPr>
          <w:p w14:paraId="02149CE9"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验收情况</w:t>
            </w:r>
          </w:p>
        </w:tc>
        <w:tc>
          <w:tcPr>
            <w:tcW w:w="3898" w:type="pct"/>
            <w:gridSpan w:val="5"/>
            <w:tcBorders>
              <w:top w:val="single" w:sz="4" w:space="0" w:color="auto"/>
              <w:left w:val="single" w:sz="4" w:space="0" w:color="auto"/>
              <w:bottom w:val="single" w:sz="4" w:space="0" w:color="auto"/>
              <w:right w:val="single" w:sz="4" w:space="0" w:color="auto"/>
            </w:tcBorders>
            <w:vAlign w:val="center"/>
          </w:tcPr>
          <w:p w14:paraId="6BD447DF" w14:textId="77777777"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（案例竣工验收和竣工环境保护验收情况，列出验收组织单位、验收时间、验收意见和结论）</w:t>
            </w:r>
          </w:p>
        </w:tc>
      </w:tr>
      <w:tr w:rsidR="00CC0A84" w:rsidRPr="00363094" w14:paraId="37BD09CB" w14:textId="77777777" w:rsidTr="00210370">
        <w:trPr>
          <w:cantSplit/>
          <w:trHeight w:val="567"/>
        </w:trPr>
        <w:tc>
          <w:tcPr>
            <w:tcW w:w="1102" w:type="pct"/>
            <w:tcBorders>
              <w:top w:val="single" w:sz="4" w:space="0" w:color="auto"/>
              <w:left w:val="single" w:sz="4" w:space="0" w:color="auto"/>
              <w:bottom w:val="single" w:sz="4" w:space="0" w:color="auto"/>
              <w:right w:val="single" w:sz="4" w:space="0" w:color="auto"/>
            </w:tcBorders>
            <w:vAlign w:val="center"/>
          </w:tcPr>
          <w:p w14:paraId="285B34CC" w14:textId="06AAC0C7" w:rsidR="00CC0A84" w:rsidRPr="00363094" w:rsidRDefault="00CC0A84"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color w:val="000000" w:themeColor="text1"/>
                <w:sz w:val="24"/>
                <w:szCs w:val="24"/>
              </w:rPr>
              <w:t>当地生态环境部门认可情况</w:t>
            </w:r>
          </w:p>
        </w:tc>
        <w:tc>
          <w:tcPr>
            <w:tcW w:w="3898" w:type="pct"/>
            <w:gridSpan w:val="5"/>
            <w:tcBorders>
              <w:top w:val="single" w:sz="4" w:space="0" w:color="auto"/>
              <w:left w:val="single" w:sz="4" w:space="0" w:color="auto"/>
              <w:bottom w:val="single" w:sz="4" w:space="0" w:color="auto"/>
              <w:right w:val="single" w:sz="4" w:space="0" w:color="auto"/>
            </w:tcBorders>
            <w:vAlign w:val="center"/>
          </w:tcPr>
          <w:p w14:paraId="4E052DDB" w14:textId="7B436D11" w:rsidR="00CC0A84" w:rsidRPr="00363094" w:rsidRDefault="00050EF4"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w:t>
            </w:r>
            <w:r w:rsidR="009330D9" w:rsidRPr="00363094">
              <w:rPr>
                <w:rFonts w:ascii="Times New Roman" w:eastAsia="宋体" w:hAnsi="Times New Roman" w:cs="Times New Roman"/>
                <w:sz w:val="24"/>
                <w:szCs w:val="24"/>
              </w:rPr>
              <w:t>当地生态环境部门对项目出具意见的情况和意见主要内容</w:t>
            </w:r>
            <w:r w:rsidRPr="00363094">
              <w:rPr>
                <w:rFonts w:ascii="Times New Roman" w:eastAsia="宋体" w:hAnsi="Times New Roman" w:cs="Times New Roman"/>
                <w:sz w:val="24"/>
                <w:szCs w:val="24"/>
              </w:rPr>
              <w:t>）</w:t>
            </w:r>
          </w:p>
        </w:tc>
      </w:tr>
      <w:tr w:rsidR="00D05E97" w:rsidRPr="00363094" w14:paraId="33B57443" w14:textId="77777777" w:rsidTr="00210370">
        <w:trPr>
          <w:cantSplit/>
          <w:trHeight w:val="567"/>
        </w:trPr>
        <w:tc>
          <w:tcPr>
            <w:tcW w:w="1102" w:type="pct"/>
            <w:tcBorders>
              <w:top w:val="single" w:sz="4" w:space="0" w:color="auto"/>
              <w:left w:val="single" w:sz="4" w:space="0" w:color="auto"/>
              <w:bottom w:val="single" w:sz="4" w:space="0" w:color="auto"/>
              <w:right w:val="single" w:sz="4" w:space="0" w:color="auto"/>
            </w:tcBorders>
            <w:vAlign w:val="center"/>
          </w:tcPr>
          <w:p w14:paraId="361C5093"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工艺流程</w:t>
            </w:r>
          </w:p>
        </w:tc>
        <w:tc>
          <w:tcPr>
            <w:tcW w:w="3898" w:type="pct"/>
            <w:gridSpan w:val="5"/>
            <w:tcBorders>
              <w:top w:val="single" w:sz="4" w:space="0" w:color="auto"/>
              <w:left w:val="single" w:sz="4" w:space="0" w:color="auto"/>
              <w:bottom w:val="single" w:sz="4" w:space="0" w:color="auto"/>
              <w:right w:val="single" w:sz="4" w:space="0" w:color="auto"/>
            </w:tcBorders>
            <w:vAlign w:val="center"/>
          </w:tcPr>
          <w:p w14:paraId="774BD84A" w14:textId="591C2CAA"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（限</w:t>
            </w:r>
            <w:r w:rsidR="007E3384">
              <w:rPr>
                <w:rFonts w:ascii="Times New Roman" w:eastAsia="宋体" w:hAnsi="Times New Roman" w:cs="Times New Roman"/>
                <w:sz w:val="24"/>
                <w:szCs w:val="24"/>
              </w:rPr>
              <w:t>4</w:t>
            </w:r>
            <w:r w:rsidRPr="00363094">
              <w:rPr>
                <w:rFonts w:ascii="Times New Roman" w:eastAsia="宋体" w:hAnsi="Times New Roman" w:cs="Times New Roman"/>
                <w:sz w:val="24"/>
                <w:szCs w:val="24"/>
              </w:rPr>
              <w:t>00</w:t>
            </w:r>
            <w:r w:rsidRPr="00363094">
              <w:rPr>
                <w:rFonts w:ascii="Times New Roman" w:eastAsia="宋体" w:hAnsi="Times New Roman" w:cs="Times New Roman"/>
                <w:sz w:val="24"/>
                <w:szCs w:val="24"/>
              </w:rPr>
              <w:t>字，给出案例使用的工艺流程。若有工艺流程图，则需对流程图进行详细说明）</w:t>
            </w:r>
          </w:p>
        </w:tc>
      </w:tr>
      <w:tr w:rsidR="00D05E97" w:rsidRPr="00363094" w14:paraId="301BBB2F" w14:textId="77777777" w:rsidTr="00210370">
        <w:trPr>
          <w:cantSplit/>
          <w:trHeight w:val="567"/>
        </w:trPr>
        <w:tc>
          <w:tcPr>
            <w:tcW w:w="1102" w:type="pct"/>
            <w:tcBorders>
              <w:top w:val="single" w:sz="4" w:space="0" w:color="auto"/>
              <w:left w:val="single" w:sz="4" w:space="0" w:color="auto"/>
              <w:bottom w:val="single" w:sz="4" w:space="0" w:color="auto"/>
              <w:right w:val="single" w:sz="4" w:space="0" w:color="auto"/>
            </w:tcBorders>
            <w:vAlign w:val="center"/>
          </w:tcPr>
          <w:p w14:paraId="79327854"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pacing w:val="-4"/>
                <w:sz w:val="24"/>
                <w:szCs w:val="24"/>
              </w:rPr>
              <w:t>主要工艺参数</w:t>
            </w:r>
          </w:p>
        </w:tc>
        <w:tc>
          <w:tcPr>
            <w:tcW w:w="3898" w:type="pct"/>
            <w:gridSpan w:val="5"/>
            <w:tcBorders>
              <w:top w:val="single" w:sz="4" w:space="0" w:color="auto"/>
              <w:left w:val="single" w:sz="4" w:space="0" w:color="auto"/>
              <w:bottom w:val="single" w:sz="4" w:space="0" w:color="auto"/>
              <w:right w:val="single" w:sz="4" w:space="0" w:color="auto"/>
            </w:tcBorders>
            <w:vAlign w:val="center"/>
          </w:tcPr>
          <w:p w14:paraId="203F1BD7" w14:textId="79BE3605"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（限</w:t>
            </w:r>
            <w:r w:rsidRPr="00363094">
              <w:rPr>
                <w:rFonts w:ascii="Times New Roman" w:eastAsia="宋体" w:hAnsi="Times New Roman" w:cs="Times New Roman"/>
                <w:sz w:val="24"/>
                <w:szCs w:val="24"/>
              </w:rPr>
              <w:t>300</w:t>
            </w:r>
            <w:r w:rsidRPr="00363094">
              <w:rPr>
                <w:rFonts w:ascii="Times New Roman" w:eastAsia="宋体" w:hAnsi="Times New Roman" w:cs="Times New Roman"/>
                <w:sz w:val="24"/>
                <w:szCs w:val="24"/>
              </w:rPr>
              <w:t>字，填写案例的主要工艺参数，如焚烧温度、</w:t>
            </w:r>
            <w:r w:rsidR="00CC0A84" w:rsidRPr="00363094">
              <w:rPr>
                <w:rFonts w:ascii="Times New Roman" w:eastAsia="宋体" w:hAnsi="Times New Roman" w:cs="Times New Roman"/>
                <w:sz w:val="24"/>
                <w:szCs w:val="24"/>
              </w:rPr>
              <w:t>烟气停留</w:t>
            </w:r>
            <w:r w:rsidRPr="00363094">
              <w:rPr>
                <w:rFonts w:ascii="Times New Roman" w:eastAsia="宋体" w:hAnsi="Times New Roman" w:cs="Times New Roman"/>
                <w:sz w:val="24"/>
                <w:szCs w:val="24"/>
              </w:rPr>
              <w:t>时间等）</w:t>
            </w:r>
          </w:p>
        </w:tc>
      </w:tr>
      <w:tr w:rsidR="00D05E97" w:rsidRPr="00363094" w14:paraId="4FADCA22" w14:textId="77777777" w:rsidTr="00210370">
        <w:trPr>
          <w:cantSplit/>
          <w:trHeight w:val="567"/>
        </w:trPr>
        <w:tc>
          <w:tcPr>
            <w:tcW w:w="1102" w:type="pct"/>
            <w:tcBorders>
              <w:top w:val="single" w:sz="4" w:space="0" w:color="auto"/>
              <w:left w:val="single" w:sz="4" w:space="0" w:color="auto"/>
              <w:bottom w:val="single" w:sz="4" w:space="0" w:color="auto"/>
              <w:right w:val="single" w:sz="4" w:space="0" w:color="auto"/>
            </w:tcBorders>
            <w:vAlign w:val="center"/>
          </w:tcPr>
          <w:p w14:paraId="32E8B6C4"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主要设备</w:t>
            </w:r>
          </w:p>
        </w:tc>
        <w:tc>
          <w:tcPr>
            <w:tcW w:w="3898" w:type="pct"/>
            <w:gridSpan w:val="5"/>
            <w:tcBorders>
              <w:top w:val="single" w:sz="4" w:space="0" w:color="auto"/>
              <w:left w:val="single" w:sz="4" w:space="0" w:color="auto"/>
              <w:bottom w:val="single" w:sz="4" w:space="0" w:color="auto"/>
              <w:right w:val="single" w:sz="4" w:space="0" w:color="auto"/>
            </w:tcBorders>
            <w:vAlign w:val="center"/>
          </w:tcPr>
          <w:p w14:paraId="24B85BFD" w14:textId="593E5FDB"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（限</w:t>
            </w:r>
            <w:r w:rsidR="00693E64" w:rsidRPr="00363094">
              <w:rPr>
                <w:rFonts w:ascii="Times New Roman" w:eastAsia="宋体" w:hAnsi="Times New Roman" w:cs="Times New Roman"/>
                <w:sz w:val="24"/>
                <w:szCs w:val="24"/>
              </w:rPr>
              <w:t>2</w:t>
            </w:r>
            <w:r w:rsidRPr="00363094">
              <w:rPr>
                <w:rFonts w:ascii="Times New Roman" w:eastAsia="宋体" w:hAnsi="Times New Roman" w:cs="Times New Roman"/>
                <w:sz w:val="24"/>
                <w:szCs w:val="24"/>
              </w:rPr>
              <w:t>00</w:t>
            </w:r>
            <w:r w:rsidRPr="00363094">
              <w:rPr>
                <w:rFonts w:ascii="Times New Roman" w:eastAsia="宋体" w:hAnsi="Times New Roman" w:cs="Times New Roman"/>
                <w:sz w:val="24"/>
                <w:szCs w:val="24"/>
              </w:rPr>
              <w:t>字，列出案例涉及的主要设备名称、主要性能指标及数量）</w:t>
            </w:r>
          </w:p>
        </w:tc>
      </w:tr>
      <w:tr w:rsidR="00D05E97" w:rsidRPr="00363094" w14:paraId="6A305208" w14:textId="77777777" w:rsidTr="00210370">
        <w:trPr>
          <w:cantSplit/>
          <w:trHeight w:val="567"/>
        </w:trPr>
        <w:tc>
          <w:tcPr>
            <w:tcW w:w="1102" w:type="pct"/>
            <w:tcBorders>
              <w:top w:val="single" w:sz="4" w:space="0" w:color="auto"/>
              <w:left w:val="single" w:sz="4" w:space="0" w:color="auto"/>
              <w:bottom w:val="single" w:sz="4" w:space="0" w:color="auto"/>
              <w:right w:val="single" w:sz="4" w:space="0" w:color="auto"/>
            </w:tcBorders>
            <w:vAlign w:val="center"/>
          </w:tcPr>
          <w:p w14:paraId="5930504B" w14:textId="77777777" w:rsidR="00D05E97" w:rsidRPr="00363094" w:rsidRDefault="00D05E97" w:rsidP="00363094">
            <w:pPr>
              <w:spacing w:line="276" w:lineRule="auto"/>
              <w:jc w:val="center"/>
              <w:rPr>
                <w:rFonts w:ascii="Times New Roman" w:eastAsia="宋体" w:hAnsi="Times New Roman" w:cs="Times New Roman"/>
                <w:b/>
                <w:bCs/>
                <w:color w:val="000000"/>
                <w:sz w:val="24"/>
                <w:szCs w:val="24"/>
              </w:rPr>
            </w:pPr>
            <w:r w:rsidRPr="00363094">
              <w:rPr>
                <w:rFonts w:ascii="Times New Roman" w:eastAsia="宋体" w:hAnsi="Times New Roman" w:cs="Times New Roman"/>
                <w:b/>
                <w:bCs/>
                <w:color w:val="000000"/>
                <w:sz w:val="24"/>
                <w:szCs w:val="24"/>
              </w:rPr>
              <w:t>运行情况</w:t>
            </w:r>
          </w:p>
        </w:tc>
        <w:tc>
          <w:tcPr>
            <w:tcW w:w="3898" w:type="pct"/>
            <w:gridSpan w:val="5"/>
            <w:tcBorders>
              <w:top w:val="single" w:sz="4" w:space="0" w:color="auto"/>
              <w:left w:val="single" w:sz="4" w:space="0" w:color="auto"/>
              <w:bottom w:val="single" w:sz="4" w:space="0" w:color="auto"/>
              <w:right w:val="single" w:sz="4" w:space="0" w:color="auto"/>
            </w:tcBorders>
            <w:vAlign w:val="center"/>
          </w:tcPr>
          <w:p w14:paraId="2D853433" w14:textId="4FD5F90A" w:rsidR="00D05E97" w:rsidRPr="00363094" w:rsidRDefault="00D05E97" w:rsidP="00363094">
            <w:pPr>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（限</w:t>
            </w:r>
            <w:r w:rsidR="007E3384">
              <w:rPr>
                <w:rFonts w:ascii="Times New Roman" w:eastAsia="宋体" w:hAnsi="Times New Roman" w:cs="Times New Roman"/>
                <w:sz w:val="24"/>
                <w:szCs w:val="24"/>
              </w:rPr>
              <w:t>5</w:t>
            </w:r>
            <w:r w:rsidRPr="00363094">
              <w:rPr>
                <w:rFonts w:ascii="Times New Roman" w:eastAsia="宋体" w:hAnsi="Times New Roman" w:cs="Times New Roman"/>
                <w:sz w:val="24"/>
                <w:szCs w:val="24"/>
              </w:rPr>
              <w:t>00</w:t>
            </w:r>
            <w:r w:rsidRPr="00363094">
              <w:rPr>
                <w:rFonts w:ascii="Times New Roman" w:eastAsia="宋体" w:hAnsi="Times New Roman" w:cs="Times New Roman"/>
                <w:sz w:val="24"/>
                <w:szCs w:val="24"/>
              </w:rPr>
              <w:t>字，用文字和数据说明案例运行情况，包括污染</w:t>
            </w:r>
            <w:r w:rsidR="006C0C9E">
              <w:rPr>
                <w:rFonts w:ascii="Times New Roman" w:eastAsia="宋体" w:hAnsi="Times New Roman" w:cs="Times New Roman" w:hint="eastAsia"/>
                <w:sz w:val="24"/>
                <w:szCs w:val="24"/>
              </w:rPr>
              <w:t>处理</w:t>
            </w:r>
            <w:r w:rsidRPr="00363094">
              <w:rPr>
                <w:rFonts w:ascii="Times New Roman" w:eastAsia="宋体" w:hAnsi="Times New Roman" w:cs="Times New Roman"/>
                <w:sz w:val="24"/>
                <w:szCs w:val="24"/>
              </w:rPr>
              <w:t>效果、二次污染控制及运行稳定性等。效果如</w:t>
            </w:r>
            <w:r w:rsidR="00DF7868" w:rsidRPr="00363094">
              <w:rPr>
                <w:rFonts w:ascii="Times New Roman" w:eastAsia="宋体" w:hAnsi="Times New Roman" w:cs="Times New Roman"/>
                <w:sz w:val="24"/>
                <w:szCs w:val="24"/>
              </w:rPr>
              <w:t>医疗</w:t>
            </w:r>
            <w:r w:rsidRPr="00363094">
              <w:rPr>
                <w:rFonts w:ascii="Times New Roman" w:eastAsia="宋体" w:hAnsi="Times New Roman" w:cs="Times New Roman"/>
                <w:sz w:val="24"/>
                <w:szCs w:val="24"/>
              </w:rPr>
              <w:t>废物处理处置的减量化率、无害化率等，所有数据应有相关检测</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监测报告支撑，检测</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监测报告应在</w:t>
            </w:r>
            <w:r w:rsidR="00700340" w:rsidRPr="00363094">
              <w:rPr>
                <w:rFonts w:ascii="Times New Roman" w:eastAsia="宋体" w:hAnsi="Times New Roman" w:cs="Times New Roman"/>
                <w:sz w:val="24"/>
                <w:szCs w:val="24"/>
              </w:rPr>
              <w:t>证明材料中</w:t>
            </w:r>
            <w:r w:rsidRPr="00363094">
              <w:rPr>
                <w:rFonts w:ascii="Times New Roman" w:eastAsia="宋体" w:hAnsi="Times New Roman" w:cs="Times New Roman"/>
                <w:sz w:val="24"/>
                <w:szCs w:val="24"/>
              </w:rPr>
              <w:t>提供；</w:t>
            </w:r>
            <w:r w:rsidR="00693E64" w:rsidRPr="00363094">
              <w:rPr>
                <w:rFonts w:ascii="Times New Roman" w:eastAsia="宋体" w:hAnsi="Times New Roman" w:cs="Times New Roman"/>
                <w:sz w:val="24"/>
                <w:szCs w:val="24"/>
              </w:rPr>
              <w:t>二次污染如</w:t>
            </w:r>
            <w:r w:rsidRPr="00363094">
              <w:rPr>
                <w:rFonts w:ascii="Times New Roman" w:eastAsia="宋体" w:hAnsi="Times New Roman" w:cs="Times New Roman"/>
                <w:sz w:val="24"/>
                <w:szCs w:val="24"/>
              </w:rPr>
              <w:t>应用该技术</w:t>
            </w:r>
            <w:r w:rsidR="00DF7868" w:rsidRPr="00363094">
              <w:rPr>
                <w:rFonts w:ascii="Times New Roman" w:eastAsia="宋体" w:hAnsi="Times New Roman" w:cs="Times New Roman"/>
                <w:sz w:val="24"/>
                <w:szCs w:val="24"/>
              </w:rPr>
              <w:t>/</w:t>
            </w:r>
            <w:r w:rsidR="00DF7868" w:rsidRPr="00363094">
              <w:rPr>
                <w:rFonts w:ascii="Times New Roman" w:eastAsia="宋体" w:hAnsi="Times New Roman" w:cs="Times New Roman"/>
                <w:sz w:val="24"/>
                <w:szCs w:val="24"/>
              </w:rPr>
              <w:t>装备</w:t>
            </w:r>
            <w:r w:rsidRPr="00363094">
              <w:rPr>
                <w:rFonts w:ascii="Times New Roman" w:eastAsia="宋体" w:hAnsi="Times New Roman" w:cs="Times New Roman"/>
                <w:sz w:val="24"/>
                <w:szCs w:val="24"/>
              </w:rPr>
              <w:t>时的污（废）水、污泥、飞灰、炉渣、废气等二次污染物的产生情况、治理措施及效果，治理效果应有相关检测</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监测报告支撑，检测</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监测报告应在</w:t>
            </w:r>
            <w:r w:rsidR="00700340" w:rsidRPr="00363094">
              <w:rPr>
                <w:rFonts w:ascii="Times New Roman" w:eastAsia="宋体" w:hAnsi="Times New Roman" w:cs="Times New Roman"/>
                <w:sz w:val="24"/>
                <w:szCs w:val="24"/>
              </w:rPr>
              <w:t>证明材料中</w:t>
            </w:r>
            <w:r w:rsidRPr="00363094">
              <w:rPr>
                <w:rFonts w:ascii="Times New Roman" w:eastAsia="宋体" w:hAnsi="Times New Roman" w:cs="Times New Roman"/>
                <w:sz w:val="24"/>
                <w:szCs w:val="24"/>
              </w:rPr>
              <w:t>提供；运行稳定性、是否发生过事故、生态环境部门监督性检查情况、排放数据上网和公开情况等）</w:t>
            </w:r>
          </w:p>
        </w:tc>
      </w:tr>
      <w:tr w:rsidR="00D05E97" w:rsidRPr="00363094" w14:paraId="6F3108FF" w14:textId="77777777" w:rsidTr="003F5658">
        <w:trPr>
          <w:cantSplit/>
          <w:trHeight w:val="382"/>
        </w:trPr>
        <w:tc>
          <w:tcPr>
            <w:tcW w:w="1102" w:type="pct"/>
            <w:vMerge w:val="restart"/>
            <w:tcBorders>
              <w:top w:val="single" w:sz="4" w:space="0" w:color="auto"/>
              <w:left w:val="single" w:sz="4" w:space="0" w:color="auto"/>
              <w:right w:val="single" w:sz="4" w:space="0" w:color="auto"/>
            </w:tcBorders>
            <w:vAlign w:val="center"/>
          </w:tcPr>
          <w:p w14:paraId="5AC7DE03" w14:textId="77777777" w:rsidR="00D05E97" w:rsidRPr="00363094" w:rsidRDefault="00D05E97" w:rsidP="00363094">
            <w:pPr>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投资情况</w:t>
            </w:r>
          </w:p>
        </w:tc>
        <w:tc>
          <w:tcPr>
            <w:tcW w:w="1518" w:type="pct"/>
            <w:gridSpan w:val="3"/>
            <w:tcBorders>
              <w:top w:val="single" w:sz="4" w:space="0" w:color="auto"/>
              <w:left w:val="single" w:sz="4" w:space="0" w:color="auto"/>
              <w:bottom w:val="single" w:sz="4" w:space="0" w:color="auto"/>
              <w:right w:val="single" w:sz="4" w:space="0" w:color="auto"/>
            </w:tcBorders>
            <w:vAlign w:val="center"/>
          </w:tcPr>
          <w:p w14:paraId="409D0284" w14:textId="77777777" w:rsidR="00D05E97" w:rsidRPr="00363094" w:rsidRDefault="00D05E97" w:rsidP="00363094">
            <w:pPr>
              <w:snapToGrid w:val="0"/>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案例投资（万元）</w:t>
            </w:r>
          </w:p>
        </w:tc>
        <w:tc>
          <w:tcPr>
            <w:tcW w:w="2380" w:type="pct"/>
            <w:gridSpan w:val="2"/>
            <w:tcBorders>
              <w:top w:val="single" w:sz="4" w:space="0" w:color="auto"/>
              <w:left w:val="single" w:sz="4" w:space="0" w:color="auto"/>
              <w:bottom w:val="single" w:sz="4" w:space="0" w:color="auto"/>
              <w:right w:val="single" w:sz="4" w:space="0" w:color="auto"/>
            </w:tcBorders>
            <w:vAlign w:val="center"/>
          </w:tcPr>
          <w:p w14:paraId="62764B3B" w14:textId="77777777" w:rsidR="00D05E97" w:rsidRPr="00363094" w:rsidRDefault="00D05E97" w:rsidP="00363094">
            <w:pPr>
              <w:snapToGrid w:val="0"/>
              <w:spacing w:line="276" w:lineRule="auto"/>
              <w:rPr>
                <w:rFonts w:ascii="Times New Roman" w:eastAsia="宋体" w:hAnsi="Times New Roman" w:cs="Times New Roman"/>
                <w:sz w:val="24"/>
                <w:szCs w:val="24"/>
              </w:rPr>
            </w:pPr>
          </w:p>
        </w:tc>
      </w:tr>
      <w:tr w:rsidR="00D05E97" w:rsidRPr="00363094" w14:paraId="5F0A419D" w14:textId="77777777" w:rsidTr="003F5658">
        <w:trPr>
          <w:cantSplit/>
          <w:trHeight w:val="382"/>
        </w:trPr>
        <w:tc>
          <w:tcPr>
            <w:tcW w:w="1102" w:type="pct"/>
            <w:vMerge/>
            <w:tcBorders>
              <w:top w:val="single" w:sz="4" w:space="0" w:color="auto"/>
              <w:left w:val="single" w:sz="4" w:space="0" w:color="auto"/>
              <w:right w:val="single" w:sz="4" w:space="0" w:color="auto"/>
            </w:tcBorders>
            <w:vAlign w:val="center"/>
          </w:tcPr>
          <w:p w14:paraId="4733146D" w14:textId="77777777" w:rsidR="00D05E97" w:rsidRPr="00363094" w:rsidRDefault="00D05E97" w:rsidP="00363094">
            <w:pPr>
              <w:spacing w:line="276" w:lineRule="auto"/>
              <w:jc w:val="center"/>
              <w:rPr>
                <w:rFonts w:ascii="Times New Roman" w:eastAsia="宋体" w:hAnsi="Times New Roman" w:cs="Times New Roman"/>
                <w:b/>
                <w:bCs/>
                <w:sz w:val="24"/>
                <w:szCs w:val="24"/>
              </w:rPr>
            </w:pPr>
          </w:p>
        </w:tc>
        <w:tc>
          <w:tcPr>
            <w:tcW w:w="1518" w:type="pct"/>
            <w:gridSpan w:val="3"/>
            <w:tcBorders>
              <w:top w:val="single" w:sz="4" w:space="0" w:color="auto"/>
              <w:left w:val="single" w:sz="4" w:space="0" w:color="auto"/>
              <w:bottom w:val="single" w:sz="4" w:space="0" w:color="auto"/>
              <w:right w:val="single" w:sz="4" w:space="0" w:color="auto"/>
            </w:tcBorders>
            <w:vAlign w:val="center"/>
          </w:tcPr>
          <w:p w14:paraId="0DA361C2" w14:textId="77777777" w:rsidR="00D05E97" w:rsidRPr="00363094" w:rsidRDefault="00D05E97" w:rsidP="00363094">
            <w:pPr>
              <w:snapToGrid w:val="0"/>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单位投资成本</w:t>
            </w:r>
          </w:p>
        </w:tc>
        <w:tc>
          <w:tcPr>
            <w:tcW w:w="2380" w:type="pct"/>
            <w:gridSpan w:val="2"/>
            <w:tcBorders>
              <w:top w:val="single" w:sz="4" w:space="0" w:color="auto"/>
              <w:left w:val="single" w:sz="4" w:space="0" w:color="auto"/>
              <w:bottom w:val="single" w:sz="4" w:space="0" w:color="auto"/>
              <w:right w:val="single" w:sz="4" w:space="0" w:color="auto"/>
            </w:tcBorders>
            <w:vAlign w:val="center"/>
          </w:tcPr>
          <w:p w14:paraId="4FE9FFE1" w14:textId="5664209F" w:rsidR="00D05E97" w:rsidRPr="00363094" w:rsidRDefault="00D05E97" w:rsidP="00363094">
            <w:pPr>
              <w:snapToGrid w:val="0"/>
              <w:spacing w:line="276" w:lineRule="auto"/>
              <w:rPr>
                <w:rFonts w:ascii="Times New Roman" w:eastAsia="宋体" w:hAnsi="Times New Roman" w:cs="Times New Roman"/>
                <w:sz w:val="24"/>
                <w:szCs w:val="24"/>
              </w:rPr>
            </w:pPr>
            <w:r w:rsidRPr="00363094">
              <w:rPr>
                <w:rFonts w:ascii="Times New Roman" w:eastAsia="宋体" w:hAnsi="Times New Roman" w:cs="Times New Roman"/>
                <w:sz w:val="24"/>
                <w:szCs w:val="24"/>
              </w:rPr>
              <w:t>（指应用本技术</w:t>
            </w:r>
            <w:r w:rsidR="00693E64" w:rsidRPr="00363094">
              <w:rPr>
                <w:rFonts w:ascii="Times New Roman" w:eastAsia="宋体" w:hAnsi="Times New Roman" w:cs="Times New Roman"/>
                <w:sz w:val="24"/>
                <w:szCs w:val="24"/>
              </w:rPr>
              <w:t>/</w:t>
            </w:r>
            <w:r w:rsidR="00693E64" w:rsidRPr="00363094">
              <w:rPr>
                <w:rFonts w:ascii="Times New Roman" w:eastAsia="宋体" w:hAnsi="Times New Roman" w:cs="Times New Roman"/>
                <w:sz w:val="24"/>
                <w:szCs w:val="24"/>
              </w:rPr>
              <w:t>装备</w:t>
            </w:r>
            <w:r w:rsidRPr="00363094">
              <w:rPr>
                <w:rFonts w:ascii="Times New Roman" w:eastAsia="宋体" w:hAnsi="Times New Roman" w:cs="Times New Roman"/>
                <w:sz w:val="24"/>
                <w:szCs w:val="24"/>
              </w:rPr>
              <w:t>时，单位处理量的投资成本，数据应为范围值。如</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元</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吨水</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元</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吨水、</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元</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吨</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元</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吨</w:t>
            </w:r>
            <w:r w:rsidR="00DF7868" w:rsidRPr="00363094">
              <w:rPr>
                <w:rFonts w:ascii="Times New Roman" w:eastAsia="宋体" w:hAnsi="Times New Roman" w:cs="Times New Roman"/>
                <w:sz w:val="24"/>
                <w:szCs w:val="24"/>
              </w:rPr>
              <w:t>医疗</w:t>
            </w:r>
            <w:r w:rsidRPr="00363094">
              <w:rPr>
                <w:rFonts w:ascii="Times New Roman" w:eastAsia="宋体" w:hAnsi="Times New Roman" w:cs="Times New Roman"/>
                <w:sz w:val="24"/>
                <w:szCs w:val="24"/>
              </w:rPr>
              <w:t>废物等，</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代表具体数字）</w:t>
            </w:r>
          </w:p>
        </w:tc>
      </w:tr>
      <w:tr w:rsidR="00D05E97" w:rsidRPr="00363094" w14:paraId="10A329BC" w14:textId="77777777" w:rsidTr="003F5658">
        <w:trPr>
          <w:cantSplit/>
          <w:trHeight w:val="316"/>
        </w:trPr>
        <w:tc>
          <w:tcPr>
            <w:tcW w:w="1102" w:type="pct"/>
            <w:vMerge/>
            <w:tcBorders>
              <w:left w:val="single" w:sz="4" w:space="0" w:color="auto"/>
              <w:right w:val="single" w:sz="4" w:space="0" w:color="auto"/>
            </w:tcBorders>
            <w:vAlign w:val="center"/>
          </w:tcPr>
          <w:p w14:paraId="27840CF0" w14:textId="77777777" w:rsidR="00D05E97" w:rsidRPr="00363094" w:rsidRDefault="00D05E97" w:rsidP="00363094">
            <w:pPr>
              <w:spacing w:line="276" w:lineRule="auto"/>
              <w:rPr>
                <w:rFonts w:ascii="Times New Roman" w:eastAsia="宋体" w:hAnsi="Times New Roman" w:cs="Times New Roman"/>
                <w:sz w:val="24"/>
                <w:szCs w:val="24"/>
              </w:rPr>
            </w:pPr>
          </w:p>
        </w:tc>
        <w:tc>
          <w:tcPr>
            <w:tcW w:w="1518" w:type="pct"/>
            <w:gridSpan w:val="3"/>
            <w:tcBorders>
              <w:top w:val="single" w:sz="4" w:space="0" w:color="auto"/>
              <w:left w:val="single" w:sz="4" w:space="0" w:color="auto"/>
              <w:bottom w:val="single" w:sz="4" w:space="0" w:color="auto"/>
              <w:right w:val="single" w:sz="4" w:space="0" w:color="auto"/>
            </w:tcBorders>
            <w:vAlign w:val="center"/>
          </w:tcPr>
          <w:p w14:paraId="0FF1120E" w14:textId="77777777" w:rsidR="00D05E97" w:rsidRPr="00363094" w:rsidRDefault="00D05E97" w:rsidP="00363094">
            <w:pPr>
              <w:snapToGrid w:val="0"/>
              <w:spacing w:line="276" w:lineRule="auto"/>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设备投资占案例投资的比例（</w:t>
            </w:r>
            <w:r w:rsidRPr="00363094">
              <w:rPr>
                <w:rFonts w:ascii="Times New Roman" w:eastAsia="宋体" w:hAnsi="Times New Roman" w:cs="Times New Roman"/>
                <w:b/>
                <w:bCs/>
                <w:sz w:val="24"/>
                <w:szCs w:val="24"/>
              </w:rPr>
              <w:t>%</w:t>
            </w:r>
            <w:r w:rsidRPr="00363094">
              <w:rPr>
                <w:rFonts w:ascii="Times New Roman" w:eastAsia="宋体" w:hAnsi="Times New Roman" w:cs="Times New Roman"/>
                <w:b/>
                <w:bCs/>
                <w:sz w:val="24"/>
                <w:szCs w:val="24"/>
              </w:rPr>
              <w:t>）</w:t>
            </w:r>
          </w:p>
        </w:tc>
        <w:tc>
          <w:tcPr>
            <w:tcW w:w="2380" w:type="pct"/>
            <w:gridSpan w:val="2"/>
            <w:tcBorders>
              <w:top w:val="single" w:sz="4" w:space="0" w:color="auto"/>
              <w:left w:val="single" w:sz="4" w:space="0" w:color="auto"/>
              <w:bottom w:val="single" w:sz="4" w:space="0" w:color="auto"/>
              <w:right w:val="single" w:sz="4" w:space="0" w:color="auto"/>
            </w:tcBorders>
            <w:vAlign w:val="center"/>
          </w:tcPr>
          <w:p w14:paraId="2E4E65C6" w14:textId="77777777" w:rsidR="00D05E97" w:rsidRPr="00363094" w:rsidRDefault="00D05E97" w:rsidP="00363094">
            <w:pPr>
              <w:snapToGrid w:val="0"/>
              <w:spacing w:line="276" w:lineRule="auto"/>
              <w:rPr>
                <w:rFonts w:ascii="Times New Roman" w:eastAsia="宋体" w:hAnsi="Times New Roman" w:cs="Times New Roman"/>
                <w:sz w:val="24"/>
                <w:szCs w:val="24"/>
              </w:rPr>
            </w:pPr>
          </w:p>
        </w:tc>
      </w:tr>
      <w:tr w:rsidR="00D05E97" w:rsidRPr="00363094" w14:paraId="4EA7B22A" w14:textId="77777777" w:rsidTr="00210370">
        <w:trPr>
          <w:cantSplit/>
          <w:trHeight w:val="567"/>
        </w:trPr>
        <w:tc>
          <w:tcPr>
            <w:tcW w:w="1102" w:type="pct"/>
            <w:tcBorders>
              <w:top w:val="single" w:sz="4" w:space="0" w:color="auto"/>
              <w:left w:val="single" w:sz="4" w:space="0" w:color="auto"/>
              <w:bottom w:val="single" w:sz="4" w:space="0" w:color="auto"/>
              <w:right w:val="single" w:sz="4" w:space="0" w:color="auto"/>
            </w:tcBorders>
            <w:vAlign w:val="center"/>
          </w:tcPr>
          <w:p w14:paraId="5E84CBBD" w14:textId="77777777" w:rsidR="00D05E97" w:rsidRPr="00363094" w:rsidRDefault="00D05E97" w:rsidP="00363094">
            <w:pPr>
              <w:spacing w:line="276" w:lineRule="auto"/>
              <w:jc w:val="center"/>
              <w:rPr>
                <w:rFonts w:ascii="Times New Roman" w:eastAsia="宋体" w:hAnsi="Times New Roman" w:cs="Times New Roman"/>
                <w:b/>
                <w:bCs/>
                <w:sz w:val="24"/>
                <w:szCs w:val="24"/>
                <w:highlight w:val="yellow"/>
              </w:rPr>
            </w:pPr>
            <w:r w:rsidRPr="00363094">
              <w:rPr>
                <w:rFonts w:ascii="Times New Roman" w:eastAsia="宋体" w:hAnsi="Times New Roman" w:cs="Times New Roman"/>
                <w:b/>
                <w:bCs/>
                <w:sz w:val="24"/>
                <w:szCs w:val="24"/>
              </w:rPr>
              <w:t>运行成本</w:t>
            </w:r>
          </w:p>
        </w:tc>
        <w:tc>
          <w:tcPr>
            <w:tcW w:w="3898" w:type="pct"/>
            <w:gridSpan w:val="5"/>
            <w:tcBorders>
              <w:top w:val="single" w:sz="4" w:space="0" w:color="auto"/>
              <w:left w:val="single" w:sz="4" w:space="0" w:color="auto"/>
              <w:bottom w:val="single" w:sz="4" w:space="0" w:color="auto"/>
              <w:right w:val="single" w:sz="4" w:space="0" w:color="auto"/>
            </w:tcBorders>
            <w:vAlign w:val="center"/>
          </w:tcPr>
          <w:p w14:paraId="27890593" w14:textId="0AEEFDCE" w:rsidR="00D05E97" w:rsidRPr="00363094" w:rsidRDefault="00D05E97" w:rsidP="00363094">
            <w:pPr>
              <w:spacing w:line="276" w:lineRule="auto"/>
              <w:rPr>
                <w:rFonts w:ascii="Times New Roman" w:eastAsia="宋体" w:hAnsi="Times New Roman" w:cs="Times New Roman"/>
                <w:sz w:val="24"/>
                <w:szCs w:val="24"/>
                <w:highlight w:val="yellow"/>
              </w:rPr>
            </w:pPr>
            <w:r w:rsidRPr="00363094">
              <w:rPr>
                <w:rFonts w:ascii="Times New Roman" w:eastAsia="宋体" w:hAnsi="Times New Roman" w:cs="Times New Roman"/>
                <w:sz w:val="24"/>
                <w:szCs w:val="24"/>
              </w:rPr>
              <w:t>（指应用本技术</w:t>
            </w:r>
            <w:r w:rsidR="00693E64" w:rsidRPr="00363094">
              <w:rPr>
                <w:rFonts w:ascii="Times New Roman" w:eastAsia="宋体" w:hAnsi="Times New Roman" w:cs="Times New Roman"/>
                <w:sz w:val="24"/>
                <w:szCs w:val="24"/>
              </w:rPr>
              <w:t>/</w:t>
            </w:r>
            <w:r w:rsidR="00693E64" w:rsidRPr="00363094">
              <w:rPr>
                <w:rFonts w:ascii="Times New Roman" w:eastAsia="宋体" w:hAnsi="Times New Roman" w:cs="Times New Roman"/>
                <w:sz w:val="24"/>
                <w:szCs w:val="24"/>
              </w:rPr>
              <w:t>装备</w:t>
            </w:r>
            <w:r w:rsidRPr="00363094">
              <w:rPr>
                <w:rFonts w:ascii="Times New Roman" w:eastAsia="宋体" w:hAnsi="Times New Roman" w:cs="Times New Roman"/>
                <w:sz w:val="24"/>
                <w:szCs w:val="24"/>
              </w:rPr>
              <w:t>时，单位处理量的运行成本，包括水、电、气、材料、药剂、设备维修、折旧及人员工资福利等费用，数据应为范围值。如</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元</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吨水</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元</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吨水、</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元</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吨</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元</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吨</w:t>
            </w:r>
            <w:r w:rsidR="00DF7868" w:rsidRPr="00363094">
              <w:rPr>
                <w:rFonts w:ascii="Times New Roman" w:eastAsia="宋体" w:hAnsi="Times New Roman" w:cs="Times New Roman"/>
                <w:sz w:val="24"/>
                <w:szCs w:val="24"/>
              </w:rPr>
              <w:t>医疗</w:t>
            </w:r>
            <w:r w:rsidRPr="00363094">
              <w:rPr>
                <w:rFonts w:ascii="Times New Roman" w:eastAsia="宋体" w:hAnsi="Times New Roman" w:cs="Times New Roman"/>
                <w:sz w:val="24"/>
                <w:szCs w:val="24"/>
              </w:rPr>
              <w:t>废物等，</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代表具体数字）</w:t>
            </w:r>
          </w:p>
        </w:tc>
      </w:tr>
      <w:tr w:rsidR="00F83F39" w:rsidRPr="00363094" w14:paraId="31054C6F" w14:textId="2523EDDF" w:rsidTr="003D68A0">
        <w:trPr>
          <w:cantSplit/>
          <w:trHeight w:val="567"/>
        </w:trPr>
        <w:tc>
          <w:tcPr>
            <w:tcW w:w="1102" w:type="pct"/>
            <w:vMerge w:val="restart"/>
            <w:tcBorders>
              <w:left w:val="single" w:sz="4" w:space="0" w:color="auto"/>
              <w:right w:val="single" w:sz="4" w:space="0" w:color="auto"/>
            </w:tcBorders>
            <w:vAlign w:val="center"/>
          </w:tcPr>
          <w:p w14:paraId="5051CEB4" w14:textId="77777777" w:rsidR="003F5658" w:rsidRDefault="003F5658" w:rsidP="003F5658">
            <w:pPr>
              <w:spacing w:line="276" w:lineRule="auto"/>
              <w:jc w:val="center"/>
              <w:rPr>
                <w:rFonts w:ascii="Times New Roman" w:eastAsia="宋体" w:hAnsi="Times New Roman" w:cs="Times New Roman"/>
                <w:b/>
                <w:bCs/>
                <w:sz w:val="24"/>
                <w:szCs w:val="24"/>
              </w:rPr>
            </w:pPr>
            <w:r>
              <w:rPr>
                <w:rFonts w:ascii="Times New Roman" w:eastAsia="宋体" w:hAnsi="Times New Roman" w:cs="Times New Roman" w:hint="eastAsia"/>
                <w:b/>
                <w:bCs/>
                <w:sz w:val="24"/>
                <w:szCs w:val="24"/>
              </w:rPr>
              <w:t>案例照片</w:t>
            </w:r>
          </w:p>
          <w:p w14:paraId="3BA7EA41" w14:textId="6D73B0B8" w:rsidR="00F83F39" w:rsidRDefault="003F5658" w:rsidP="003F5658">
            <w:pPr>
              <w:spacing w:line="276" w:lineRule="auto"/>
              <w:jc w:val="center"/>
              <w:rPr>
                <w:rFonts w:ascii="Times New Roman" w:eastAsia="宋体" w:hAnsi="Times New Roman" w:cs="Times New Roman"/>
                <w:b/>
                <w:bCs/>
                <w:sz w:val="24"/>
                <w:szCs w:val="24"/>
              </w:rPr>
            </w:pPr>
            <w:r>
              <w:rPr>
                <w:rFonts w:ascii="Times New Roman" w:eastAsia="宋体" w:hAnsi="Times New Roman" w:cs="Times New Roman" w:hint="eastAsia"/>
                <w:sz w:val="24"/>
                <w:szCs w:val="24"/>
              </w:rPr>
              <w:t>（</w:t>
            </w:r>
            <w:r w:rsidRPr="00363094">
              <w:rPr>
                <w:rFonts w:ascii="Times New Roman" w:eastAsia="宋体" w:hAnsi="Times New Roman" w:cs="Times New Roman"/>
                <w:sz w:val="24"/>
                <w:szCs w:val="24"/>
              </w:rPr>
              <w:t>插入端正清晰的</w:t>
            </w:r>
            <w:r>
              <w:rPr>
                <w:rFonts w:ascii="Times New Roman" w:eastAsia="宋体" w:hAnsi="Times New Roman" w:cs="Times New Roman" w:hint="eastAsia"/>
                <w:sz w:val="24"/>
                <w:szCs w:val="24"/>
              </w:rPr>
              <w:t>案例照片</w:t>
            </w:r>
            <w:r w:rsidRPr="00363094">
              <w:rPr>
                <w:rFonts w:ascii="Times New Roman" w:eastAsia="宋体" w:hAnsi="Times New Roman" w:cs="Times New Roman"/>
                <w:sz w:val="24"/>
                <w:szCs w:val="24"/>
              </w:rPr>
              <w:t>6</w:t>
            </w:r>
            <w:r w:rsidRPr="00363094">
              <w:rPr>
                <w:rFonts w:ascii="Times New Roman" w:eastAsia="宋体" w:hAnsi="Times New Roman" w:cs="Times New Roman"/>
                <w:sz w:val="24"/>
                <w:szCs w:val="24"/>
              </w:rPr>
              <w:t>张，如案例全局</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局部照片、工艺流程图、主要工艺设备照片、污染治理效果</w:t>
            </w:r>
            <w:r w:rsidRPr="00363094">
              <w:rPr>
                <w:rFonts w:ascii="Times New Roman" w:eastAsia="宋体" w:hAnsi="Times New Roman" w:cs="Times New Roman"/>
                <w:sz w:val="24"/>
                <w:szCs w:val="24"/>
              </w:rPr>
              <w:t>/</w:t>
            </w:r>
            <w:r w:rsidRPr="00363094">
              <w:rPr>
                <w:rFonts w:ascii="Times New Roman" w:eastAsia="宋体" w:hAnsi="Times New Roman" w:cs="Times New Roman"/>
                <w:sz w:val="24"/>
                <w:szCs w:val="24"/>
              </w:rPr>
              <w:t>产品照片等</w:t>
            </w:r>
            <w:r>
              <w:rPr>
                <w:rFonts w:ascii="Times New Roman" w:eastAsia="宋体" w:hAnsi="Times New Roman" w:cs="Times New Roman" w:hint="eastAsia"/>
                <w:sz w:val="24"/>
                <w:szCs w:val="24"/>
              </w:rPr>
              <w:t>，每张照片应给定命名）</w:t>
            </w:r>
          </w:p>
        </w:tc>
        <w:tc>
          <w:tcPr>
            <w:tcW w:w="1197" w:type="pct"/>
            <w:tcBorders>
              <w:top w:val="single" w:sz="4" w:space="0" w:color="auto"/>
              <w:left w:val="single" w:sz="4" w:space="0" w:color="auto"/>
              <w:bottom w:val="single" w:sz="4" w:space="0" w:color="auto"/>
              <w:right w:val="single" w:sz="4" w:space="0" w:color="auto"/>
            </w:tcBorders>
            <w:vAlign w:val="center"/>
          </w:tcPr>
          <w:p w14:paraId="33D2975B" w14:textId="45BD124B" w:rsidR="00F83F39" w:rsidRPr="00F83F39" w:rsidRDefault="00F83F39" w:rsidP="00F83F39">
            <w:pPr>
              <w:spacing w:line="276" w:lineRule="auto"/>
              <w:jc w:val="center"/>
              <w:rPr>
                <w:rFonts w:ascii="Times New Roman" w:eastAsia="宋体" w:hAnsi="Times New Roman" w:cs="Times New Roman"/>
                <w:b/>
                <w:sz w:val="24"/>
                <w:szCs w:val="24"/>
              </w:rPr>
            </w:pPr>
            <w:r w:rsidRPr="00F83F39">
              <w:rPr>
                <w:rFonts w:ascii="Times New Roman" w:eastAsia="宋体" w:hAnsi="Times New Roman" w:cs="Times New Roman" w:hint="eastAsia"/>
                <w:b/>
                <w:sz w:val="24"/>
                <w:szCs w:val="24"/>
              </w:rPr>
              <w:t>照片名称</w:t>
            </w:r>
          </w:p>
        </w:tc>
        <w:tc>
          <w:tcPr>
            <w:tcW w:w="2701" w:type="pct"/>
            <w:gridSpan w:val="4"/>
            <w:tcBorders>
              <w:top w:val="single" w:sz="4" w:space="0" w:color="auto"/>
              <w:left w:val="single" w:sz="4" w:space="0" w:color="auto"/>
              <w:bottom w:val="single" w:sz="4" w:space="0" w:color="auto"/>
              <w:right w:val="single" w:sz="4" w:space="0" w:color="auto"/>
            </w:tcBorders>
            <w:vAlign w:val="center"/>
          </w:tcPr>
          <w:p w14:paraId="6E6942E0" w14:textId="01739267" w:rsidR="00F83F39" w:rsidRPr="00F83F39" w:rsidRDefault="00F83F39" w:rsidP="00F83F39">
            <w:pPr>
              <w:spacing w:line="276" w:lineRule="auto"/>
              <w:jc w:val="center"/>
              <w:rPr>
                <w:rFonts w:ascii="Times New Roman" w:eastAsia="宋体" w:hAnsi="Times New Roman" w:cs="Times New Roman"/>
                <w:b/>
                <w:sz w:val="24"/>
                <w:szCs w:val="24"/>
              </w:rPr>
            </w:pPr>
            <w:r w:rsidRPr="00F83F39">
              <w:rPr>
                <w:rFonts w:ascii="Times New Roman" w:eastAsia="宋体" w:hAnsi="Times New Roman" w:cs="Times New Roman" w:hint="eastAsia"/>
                <w:b/>
                <w:sz w:val="24"/>
                <w:szCs w:val="24"/>
              </w:rPr>
              <w:t>照片</w:t>
            </w:r>
          </w:p>
        </w:tc>
      </w:tr>
      <w:tr w:rsidR="00F83F39" w:rsidRPr="00363094" w14:paraId="2648B646" w14:textId="50CA79E9" w:rsidTr="003D68A0">
        <w:trPr>
          <w:cantSplit/>
          <w:trHeight w:val="567"/>
        </w:trPr>
        <w:tc>
          <w:tcPr>
            <w:tcW w:w="1102" w:type="pct"/>
            <w:vMerge/>
            <w:tcBorders>
              <w:left w:val="single" w:sz="4" w:space="0" w:color="auto"/>
              <w:right w:val="single" w:sz="4" w:space="0" w:color="auto"/>
            </w:tcBorders>
            <w:vAlign w:val="center"/>
          </w:tcPr>
          <w:p w14:paraId="5DB4FF68" w14:textId="77777777" w:rsidR="00F83F39" w:rsidRDefault="00F83F39" w:rsidP="00363094">
            <w:pPr>
              <w:spacing w:line="276" w:lineRule="auto"/>
              <w:jc w:val="center"/>
              <w:rPr>
                <w:rFonts w:ascii="Times New Roman" w:eastAsia="宋体" w:hAnsi="Times New Roman" w:cs="Times New Roman"/>
                <w:b/>
                <w:bCs/>
                <w:sz w:val="24"/>
                <w:szCs w:val="24"/>
              </w:rPr>
            </w:pPr>
          </w:p>
        </w:tc>
        <w:tc>
          <w:tcPr>
            <w:tcW w:w="1197" w:type="pct"/>
            <w:tcBorders>
              <w:top w:val="single" w:sz="4" w:space="0" w:color="auto"/>
              <w:left w:val="single" w:sz="4" w:space="0" w:color="auto"/>
              <w:bottom w:val="single" w:sz="4" w:space="0" w:color="auto"/>
              <w:right w:val="single" w:sz="4" w:space="0" w:color="auto"/>
            </w:tcBorders>
            <w:vAlign w:val="center"/>
          </w:tcPr>
          <w:p w14:paraId="03B733BE" w14:textId="77777777" w:rsidR="00F83F39" w:rsidRDefault="00F83F39" w:rsidP="00363094">
            <w:pPr>
              <w:spacing w:line="276" w:lineRule="auto"/>
              <w:rPr>
                <w:rFonts w:ascii="Times New Roman" w:eastAsia="宋体" w:hAnsi="Times New Roman" w:cs="Times New Roman"/>
                <w:sz w:val="24"/>
                <w:szCs w:val="24"/>
              </w:rPr>
            </w:pPr>
          </w:p>
        </w:tc>
        <w:tc>
          <w:tcPr>
            <w:tcW w:w="2701" w:type="pct"/>
            <w:gridSpan w:val="4"/>
            <w:tcBorders>
              <w:top w:val="single" w:sz="4" w:space="0" w:color="auto"/>
              <w:left w:val="single" w:sz="4" w:space="0" w:color="auto"/>
              <w:bottom w:val="single" w:sz="4" w:space="0" w:color="auto"/>
              <w:right w:val="single" w:sz="4" w:space="0" w:color="auto"/>
            </w:tcBorders>
            <w:vAlign w:val="center"/>
          </w:tcPr>
          <w:p w14:paraId="02B3C9AC" w14:textId="77777777" w:rsidR="00F83F39" w:rsidRDefault="00F83F39" w:rsidP="00363094">
            <w:pPr>
              <w:spacing w:line="276" w:lineRule="auto"/>
              <w:rPr>
                <w:rFonts w:ascii="Times New Roman" w:eastAsia="宋体" w:hAnsi="Times New Roman" w:cs="Times New Roman"/>
                <w:sz w:val="24"/>
                <w:szCs w:val="24"/>
              </w:rPr>
            </w:pPr>
          </w:p>
        </w:tc>
      </w:tr>
      <w:tr w:rsidR="00F83F39" w:rsidRPr="00363094" w14:paraId="20F4711F" w14:textId="3CFA0CE6" w:rsidTr="003D68A0">
        <w:trPr>
          <w:cantSplit/>
          <w:trHeight w:val="567"/>
        </w:trPr>
        <w:tc>
          <w:tcPr>
            <w:tcW w:w="1102" w:type="pct"/>
            <w:vMerge/>
            <w:tcBorders>
              <w:left w:val="single" w:sz="4" w:space="0" w:color="auto"/>
              <w:right w:val="single" w:sz="4" w:space="0" w:color="auto"/>
            </w:tcBorders>
            <w:vAlign w:val="center"/>
          </w:tcPr>
          <w:p w14:paraId="2BAB14BF" w14:textId="77777777" w:rsidR="00F83F39" w:rsidRDefault="00F83F39" w:rsidP="00363094">
            <w:pPr>
              <w:spacing w:line="276" w:lineRule="auto"/>
              <w:jc w:val="center"/>
              <w:rPr>
                <w:rFonts w:ascii="Times New Roman" w:eastAsia="宋体" w:hAnsi="Times New Roman" w:cs="Times New Roman"/>
                <w:b/>
                <w:bCs/>
                <w:sz w:val="24"/>
                <w:szCs w:val="24"/>
              </w:rPr>
            </w:pPr>
          </w:p>
        </w:tc>
        <w:tc>
          <w:tcPr>
            <w:tcW w:w="1197" w:type="pct"/>
            <w:tcBorders>
              <w:top w:val="single" w:sz="4" w:space="0" w:color="auto"/>
              <w:left w:val="single" w:sz="4" w:space="0" w:color="auto"/>
              <w:bottom w:val="single" w:sz="4" w:space="0" w:color="auto"/>
              <w:right w:val="single" w:sz="4" w:space="0" w:color="auto"/>
            </w:tcBorders>
            <w:vAlign w:val="center"/>
          </w:tcPr>
          <w:p w14:paraId="5D47A792" w14:textId="77777777" w:rsidR="00F83F39" w:rsidRDefault="00F83F39" w:rsidP="00363094">
            <w:pPr>
              <w:spacing w:line="276" w:lineRule="auto"/>
              <w:rPr>
                <w:rFonts w:ascii="Times New Roman" w:eastAsia="宋体" w:hAnsi="Times New Roman" w:cs="Times New Roman"/>
                <w:sz w:val="24"/>
                <w:szCs w:val="24"/>
              </w:rPr>
            </w:pPr>
          </w:p>
        </w:tc>
        <w:tc>
          <w:tcPr>
            <w:tcW w:w="2701" w:type="pct"/>
            <w:gridSpan w:val="4"/>
            <w:tcBorders>
              <w:top w:val="single" w:sz="4" w:space="0" w:color="auto"/>
              <w:left w:val="single" w:sz="4" w:space="0" w:color="auto"/>
              <w:bottom w:val="single" w:sz="4" w:space="0" w:color="auto"/>
              <w:right w:val="single" w:sz="4" w:space="0" w:color="auto"/>
            </w:tcBorders>
            <w:vAlign w:val="center"/>
          </w:tcPr>
          <w:p w14:paraId="5FCD9EDB" w14:textId="77777777" w:rsidR="00F83F39" w:rsidRDefault="00F83F39" w:rsidP="00363094">
            <w:pPr>
              <w:spacing w:line="276" w:lineRule="auto"/>
              <w:rPr>
                <w:rFonts w:ascii="Times New Roman" w:eastAsia="宋体" w:hAnsi="Times New Roman" w:cs="Times New Roman"/>
                <w:sz w:val="24"/>
                <w:szCs w:val="24"/>
              </w:rPr>
            </w:pPr>
          </w:p>
        </w:tc>
      </w:tr>
      <w:tr w:rsidR="00F83F39" w:rsidRPr="00363094" w14:paraId="5EB22261" w14:textId="2A895D8D" w:rsidTr="003D68A0">
        <w:trPr>
          <w:cantSplit/>
          <w:trHeight w:val="567"/>
        </w:trPr>
        <w:tc>
          <w:tcPr>
            <w:tcW w:w="1102" w:type="pct"/>
            <w:vMerge/>
            <w:tcBorders>
              <w:left w:val="single" w:sz="4" w:space="0" w:color="auto"/>
              <w:right w:val="single" w:sz="4" w:space="0" w:color="auto"/>
            </w:tcBorders>
            <w:vAlign w:val="center"/>
          </w:tcPr>
          <w:p w14:paraId="5F26CB79" w14:textId="77777777" w:rsidR="00F83F39" w:rsidRDefault="00F83F39" w:rsidP="00363094">
            <w:pPr>
              <w:spacing w:line="276" w:lineRule="auto"/>
              <w:jc w:val="center"/>
              <w:rPr>
                <w:rFonts w:ascii="Times New Roman" w:eastAsia="宋体" w:hAnsi="Times New Roman" w:cs="Times New Roman"/>
                <w:b/>
                <w:bCs/>
                <w:sz w:val="24"/>
                <w:szCs w:val="24"/>
              </w:rPr>
            </w:pPr>
          </w:p>
        </w:tc>
        <w:tc>
          <w:tcPr>
            <w:tcW w:w="1197" w:type="pct"/>
            <w:tcBorders>
              <w:top w:val="single" w:sz="4" w:space="0" w:color="auto"/>
              <w:left w:val="single" w:sz="4" w:space="0" w:color="auto"/>
              <w:bottom w:val="single" w:sz="4" w:space="0" w:color="auto"/>
              <w:right w:val="single" w:sz="4" w:space="0" w:color="auto"/>
            </w:tcBorders>
            <w:vAlign w:val="center"/>
          </w:tcPr>
          <w:p w14:paraId="6E58C608" w14:textId="77777777" w:rsidR="00F83F39" w:rsidRDefault="00F83F39" w:rsidP="00363094">
            <w:pPr>
              <w:spacing w:line="276" w:lineRule="auto"/>
              <w:rPr>
                <w:rFonts w:ascii="Times New Roman" w:eastAsia="宋体" w:hAnsi="Times New Roman" w:cs="Times New Roman"/>
                <w:sz w:val="24"/>
                <w:szCs w:val="24"/>
              </w:rPr>
            </w:pPr>
          </w:p>
        </w:tc>
        <w:tc>
          <w:tcPr>
            <w:tcW w:w="2701" w:type="pct"/>
            <w:gridSpan w:val="4"/>
            <w:tcBorders>
              <w:top w:val="single" w:sz="4" w:space="0" w:color="auto"/>
              <w:left w:val="single" w:sz="4" w:space="0" w:color="auto"/>
              <w:bottom w:val="single" w:sz="4" w:space="0" w:color="auto"/>
              <w:right w:val="single" w:sz="4" w:space="0" w:color="auto"/>
            </w:tcBorders>
            <w:vAlign w:val="center"/>
          </w:tcPr>
          <w:p w14:paraId="72D6B958" w14:textId="77777777" w:rsidR="00F83F39" w:rsidRDefault="00F83F39" w:rsidP="00363094">
            <w:pPr>
              <w:spacing w:line="276" w:lineRule="auto"/>
              <w:rPr>
                <w:rFonts w:ascii="Times New Roman" w:eastAsia="宋体" w:hAnsi="Times New Roman" w:cs="Times New Roman"/>
                <w:sz w:val="24"/>
                <w:szCs w:val="24"/>
              </w:rPr>
            </w:pPr>
          </w:p>
        </w:tc>
      </w:tr>
      <w:tr w:rsidR="00F83F39" w:rsidRPr="00363094" w14:paraId="32055C7E" w14:textId="4B382866" w:rsidTr="003D68A0">
        <w:trPr>
          <w:cantSplit/>
          <w:trHeight w:val="567"/>
        </w:trPr>
        <w:tc>
          <w:tcPr>
            <w:tcW w:w="1102" w:type="pct"/>
            <w:vMerge/>
            <w:tcBorders>
              <w:left w:val="single" w:sz="4" w:space="0" w:color="auto"/>
              <w:right w:val="single" w:sz="4" w:space="0" w:color="auto"/>
            </w:tcBorders>
            <w:vAlign w:val="center"/>
          </w:tcPr>
          <w:p w14:paraId="0E832572" w14:textId="77777777" w:rsidR="00F83F39" w:rsidRDefault="00F83F39" w:rsidP="00363094">
            <w:pPr>
              <w:spacing w:line="276" w:lineRule="auto"/>
              <w:jc w:val="center"/>
              <w:rPr>
                <w:rFonts w:ascii="Times New Roman" w:eastAsia="宋体" w:hAnsi="Times New Roman" w:cs="Times New Roman"/>
                <w:b/>
                <w:bCs/>
                <w:sz w:val="24"/>
                <w:szCs w:val="24"/>
              </w:rPr>
            </w:pPr>
          </w:p>
        </w:tc>
        <w:tc>
          <w:tcPr>
            <w:tcW w:w="1197" w:type="pct"/>
            <w:tcBorders>
              <w:top w:val="single" w:sz="4" w:space="0" w:color="auto"/>
              <w:left w:val="single" w:sz="4" w:space="0" w:color="auto"/>
              <w:bottom w:val="single" w:sz="4" w:space="0" w:color="auto"/>
              <w:right w:val="single" w:sz="4" w:space="0" w:color="auto"/>
            </w:tcBorders>
            <w:vAlign w:val="center"/>
          </w:tcPr>
          <w:p w14:paraId="58403385" w14:textId="77777777" w:rsidR="00F83F39" w:rsidRDefault="00F83F39" w:rsidP="00363094">
            <w:pPr>
              <w:spacing w:line="276" w:lineRule="auto"/>
              <w:rPr>
                <w:rFonts w:ascii="Times New Roman" w:eastAsia="宋体" w:hAnsi="Times New Roman" w:cs="Times New Roman"/>
                <w:sz w:val="24"/>
                <w:szCs w:val="24"/>
              </w:rPr>
            </w:pPr>
          </w:p>
        </w:tc>
        <w:tc>
          <w:tcPr>
            <w:tcW w:w="2701" w:type="pct"/>
            <w:gridSpan w:val="4"/>
            <w:tcBorders>
              <w:top w:val="single" w:sz="4" w:space="0" w:color="auto"/>
              <w:left w:val="single" w:sz="4" w:space="0" w:color="auto"/>
              <w:bottom w:val="single" w:sz="4" w:space="0" w:color="auto"/>
              <w:right w:val="single" w:sz="4" w:space="0" w:color="auto"/>
            </w:tcBorders>
            <w:vAlign w:val="center"/>
          </w:tcPr>
          <w:p w14:paraId="4472AF17" w14:textId="77777777" w:rsidR="00F83F39" w:rsidRDefault="00F83F39" w:rsidP="00363094">
            <w:pPr>
              <w:spacing w:line="276" w:lineRule="auto"/>
              <w:rPr>
                <w:rFonts w:ascii="Times New Roman" w:eastAsia="宋体" w:hAnsi="Times New Roman" w:cs="Times New Roman"/>
                <w:sz w:val="24"/>
                <w:szCs w:val="24"/>
              </w:rPr>
            </w:pPr>
          </w:p>
        </w:tc>
      </w:tr>
      <w:tr w:rsidR="00F83F39" w:rsidRPr="00363094" w14:paraId="323B1842" w14:textId="024F63AA" w:rsidTr="003D68A0">
        <w:trPr>
          <w:cantSplit/>
          <w:trHeight w:val="567"/>
        </w:trPr>
        <w:tc>
          <w:tcPr>
            <w:tcW w:w="1102" w:type="pct"/>
            <w:vMerge/>
            <w:tcBorders>
              <w:left w:val="single" w:sz="4" w:space="0" w:color="auto"/>
              <w:right w:val="single" w:sz="4" w:space="0" w:color="auto"/>
            </w:tcBorders>
            <w:vAlign w:val="center"/>
          </w:tcPr>
          <w:p w14:paraId="24A29C60" w14:textId="77777777" w:rsidR="00F83F39" w:rsidRDefault="00F83F39" w:rsidP="00363094">
            <w:pPr>
              <w:spacing w:line="276" w:lineRule="auto"/>
              <w:jc w:val="center"/>
              <w:rPr>
                <w:rFonts w:ascii="Times New Roman" w:eastAsia="宋体" w:hAnsi="Times New Roman" w:cs="Times New Roman"/>
                <w:b/>
                <w:bCs/>
                <w:sz w:val="24"/>
                <w:szCs w:val="24"/>
              </w:rPr>
            </w:pPr>
          </w:p>
        </w:tc>
        <w:tc>
          <w:tcPr>
            <w:tcW w:w="1197" w:type="pct"/>
            <w:tcBorders>
              <w:top w:val="single" w:sz="4" w:space="0" w:color="auto"/>
              <w:left w:val="single" w:sz="4" w:space="0" w:color="auto"/>
              <w:bottom w:val="single" w:sz="4" w:space="0" w:color="auto"/>
              <w:right w:val="single" w:sz="4" w:space="0" w:color="auto"/>
            </w:tcBorders>
            <w:vAlign w:val="center"/>
          </w:tcPr>
          <w:p w14:paraId="0D55DE3A" w14:textId="77777777" w:rsidR="00F83F39" w:rsidRDefault="00F83F39" w:rsidP="00363094">
            <w:pPr>
              <w:spacing w:line="276" w:lineRule="auto"/>
              <w:rPr>
                <w:rFonts w:ascii="Times New Roman" w:eastAsia="宋体" w:hAnsi="Times New Roman" w:cs="Times New Roman"/>
                <w:sz w:val="24"/>
                <w:szCs w:val="24"/>
              </w:rPr>
            </w:pPr>
          </w:p>
        </w:tc>
        <w:tc>
          <w:tcPr>
            <w:tcW w:w="2701" w:type="pct"/>
            <w:gridSpan w:val="4"/>
            <w:tcBorders>
              <w:top w:val="single" w:sz="4" w:space="0" w:color="auto"/>
              <w:left w:val="single" w:sz="4" w:space="0" w:color="auto"/>
              <w:bottom w:val="single" w:sz="4" w:space="0" w:color="auto"/>
              <w:right w:val="single" w:sz="4" w:space="0" w:color="auto"/>
            </w:tcBorders>
            <w:vAlign w:val="center"/>
          </w:tcPr>
          <w:p w14:paraId="3AAF2176" w14:textId="77777777" w:rsidR="00F83F39" w:rsidRDefault="00F83F39" w:rsidP="00363094">
            <w:pPr>
              <w:spacing w:line="276" w:lineRule="auto"/>
              <w:rPr>
                <w:rFonts w:ascii="Times New Roman" w:eastAsia="宋体" w:hAnsi="Times New Roman" w:cs="Times New Roman"/>
                <w:sz w:val="24"/>
                <w:szCs w:val="24"/>
              </w:rPr>
            </w:pPr>
          </w:p>
        </w:tc>
      </w:tr>
      <w:tr w:rsidR="00F83F39" w:rsidRPr="00363094" w14:paraId="0B142020" w14:textId="18EA5D07" w:rsidTr="003D68A0">
        <w:trPr>
          <w:cantSplit/>
          <w:trHeight w:val="567"/>
        </w:trPr>
        <w:tc>
          <w:tcPr>
            <w:tcW w:w="1102" w:type="pct"/>
            <w:vMerge/>
            <w:tcBorders>
              <w:left w:val="single" w:sz="4" w:space="0" w:color="auto"/>
              <w:bottom w:val="single" w:sz="4" w:space="0" w:color="auto"/>
              <w:right w:val="single" w:sz="4" w:space="0" w:color="auto"/>
            </w:tcBorders>
            <w:vAlign w:val="center"/>
          </w:tcPr>
          <w:p w14:paraId="39E9B412" w14:textId="77777777" w:rsidR="00F83F39" w:rsidRDefault="00F83F39" w:rsidP="00363094">
            <w:pPr>
              <w:spacing w:line="276" w:lineRule="auto"/>
              <w:jc w:val="center"/>
              <w:rPr>
                <w:rFonts w:ascii="Times New Roman" w:eastAsia="宋体" w:hAnsi="Times New Roman" w:cs="Times New Roman"/>
                <w:b/>
                <w:bCs/>
                <w:sz w:val="24"/>
                <w:szCs w:val="24"/>
              </w:rPr>
            </w:pPr>
          </w:p>
        </w:tc>
        <w:tc>
          <w:tcPr>
            <w:tcW w:w="1197" w:type="pct"/>
            <w:tcBorders>
              <w:top w:val="single" w:sz="4" w:space="0" w:color="auto"/>
              <w:left w:val="single" w:sz="4" w:space="0" w:color="auto"/>
              <w:bottom w:val="single" w:sz="4" w:space="0" w:color="auto"/>
              <w:right w:val="single" w:sz="4" w:space="0" w:color="auto"/>
            </w:tcBorders>
            <w:vAlign w:val="center"/>
          </w:tcPr>
          <w:p w14:paraId="55ADE417" w14:textId="77777777" w:rsidR="00F83F39" w:rsidRDefault="00F83F39" w:rsidP="00363094">
            <w:pPr>
              <w:spacing w:line="276" w:lineRule="auto"/>
              <w:rPr>
                <w:rFonts w:ascii="Times New Roman" w:eastAsia="宋体" w:hAnsi="Times New Roman" w:cs="Times New Roman"/>
                <w:sz w:val="24"/>
                <w:szCs w:val="24"/>
              </w:rPr>
            </w:pPr>
          </w:p>
        </w:tc>
        <w:tc>
          <w:tcPr>
            <w:tcW w:w="2701" w:type="pct"/>
            <w:gridSpan w:val="4"/>
            <w:tcBorders>
              <w:top w:val="single" w:sz="4" w:space="0" w:color="auto"/>
              <w:left w:val="single" w:sz="4" w:space="0" w:color="auto"/>
              <w:bottom w:val="single" w:sz="4" w:space="0" w:color="auto"/>
              <w:right w:val="single" w:sz="4" w:space="0" w:color="auto"/>
            </w:tcBorders>
            <w:vAlign w:val="center"/>
          </w:tcPr>
          <w:p w14:paraId="71FF8CC3" w14:textId="77777777" w:rsidR="00F83F39" w:rsidRDefault="00F83F39" w:rsidP="00363094">
            <w:pPr>
              <w:spacing w:line="276" w:lineRule="auto"/>
              <w:rPr>
                <w:rFonts w:ascii="Times New Roman" w:eastAsia="宋体" w:hAnsi="Times New Roman" w:cs="Times New Roman"/>
                <w:sz w:val="24"/>
                <w:szCs w:val="24"/>
              </w:rPr>
            </w:pPr>
          </w:p>
        </w:tc>
      </w:tr>
    </w:tbl>
    <w:p w14:paraId="126AE654" w14:textId="77777777" w:rsidR="00D05E97" w:rsidRPr="00363094" w:rsidRDefault="00D05E97" w:rsidP="00363094">
      <w:pPr>
        <w:spacing w:line="276" w:lineRule="auto"/>
        <w:rPr>
          <w:rFonts w:ascii="Times New Roman" w:eastAsia="宋体" w:hAnsi="Times New Roman" w:cs="Times New Roman"/>
          <w:sz w:val="24"/>
          <w:szCs w:val="24"/>
        </w:rPr>
      </w:pPr>
    </w:p>
    <w:p w14:paraId="17116A3A" w14:textId="77777777" w:rsidR="00D31C51" w:rsidRDefault="00D31C51" w:rsidP="00363094">
      <w:pPr>
        <w:snapToGrid w:val="0"/>
        <w:spacing w:line="276" w:lineRule="auto"/>
        <w:rPr>
          <w:rFonts w:ascii="Times New Roman" w:eastAsia="宋体" w:hAnsi="Times New Roman" w:cs="Times New Roman"/>
          <w:b/>
          <w:bCs/>
          <w:sz w:val="24"/>
          <w:szCs w:val="24"/>
        </w:rPr>
      </w:pPr>
    </w:p>
    <w:p w14:paraId="2D23353B" w14:textId="77777777" w:rsidR="00D31C51" w:rsidRDefault="00D31C51" w:rsidP="00363094">
      <w:pPr>
        <w:snapToGrid w:val="0"/>
        <w:spacing w:line="276" w:lineRule="auto"/>
        <w:rPr>
          <w:rFonts w:ascii="Times New Roman" w:eastAsia="宋体" w:hAnsi="Times New Roman" w:cs="Times New Roman"/>
          <w:b/>
          <w:bCs/>
          <w:sz w:val="24"/>
          <w:szCs w:val="24"/>
        </w:rPr>
      </w:pPr>
    </w:p>
    <w:p w14:paraId="219FF4A6" w14:textId="77777777" w:rsidR="00D31C51" w:rsidRDefault="00D31C51" w:rsidP="00363094">
      <w:pPr>
        <w:snapToGrid w:val="0"/>
        <w:spacing w:line="276" w:lineRule="auto"/>
        <w:rPr>
          <w:rFonts w:ascii="Times New Roman" w:eastAsia="宋体" w:hAnsi="Times New Roman" w:cs="Times New Roman"/>
          <w:b/>
          <w:bCs/>
          <w:sz w:val="24"/>
          <w:szCs w:val="24"/>
        </w:rPr>
      </w:pPr>
    </w:p>
    <w:p w14:paraId="1A5CEBC8" w14:textId="77777777" w:rsidR="00D31C51" w:rsidRDefault="00D31C51" w:rsidP="00363094">
      <w:pPr>
        <w:snapToGrid w:val="0"/>
        <w:spacing w:line="276" w:lineRule="auto"/>
        <w:rPr>
          <w:rFonts w:ascii="Times New Roman" w:eastAsia="宋体" w:hAnsi="Times New Roman" w:cs="Times New Roman"/>
          <w:b/>
          <w:bCs/>
          <w:sz w:val="24"/>
          <w:szCs w:val="24"/>
        </w:rPr>
      </w:pPr>
    </w:p>
    <w:p w14:paraId="719EFCBC" w14:textId="77777777" w:rsidR="00D31C51" w:rsidRDefault="00D31C51" w:rsidP="00363094">
      <w:pPr>
        <w:snapToGrid w:val="0"/>
        <w:spacing w:line="276" w:lineRule="auto"/>
        <w:rPr>
          <w:rFonts w:ascii="Times New Roman" w:eastAsia="宋体" w:hAnsi="Times New Roman" w:cs="Times New Roman"/>
          <w:b/>
          <w:bCs/>
          <w:sz w:val="24"/>
          <w:szCs w:val="24"/>
        </w:rPr>
      </w:pPr>
    </w:p>
    <w:p w14:paraId="2E40A679" w14:textId="77777777" w:rsidR="00D31C51" w:rsidRDefault="00D31C51" w:rsidP="00363094">
      <w:pPr>
        <w:snapToGrid w:val="0"/>
        <w:spacing w:line="276" w:lineRule="auto"/>
        <w:rPr>
          <w:rFonts w:ascii="Times New Roman" w:eastAsia="宋体" w:hAnsi="Times New Roman" w:cs="Times New Roman"/>
          <w:b/>
          <w:bCs/>
          <w:sz w:val="24"/>
          <w:szCs w:val="24"/>
        </w:rPr>
      </w:pPr>
    </w:p>
    <w:p w14:paraId="73EDA98E" w14:textId="77777777" w:rsidR="00D31C51" w:rsidRDefault="00D31C51" w:rsidP="00363094">
      <w:pPr>
        <w:snapToGrid w:val="0"/>
        <w:spacing w:line="276" w:lineRule="auto"/>
        <w:rPr>
          <w:rFonts w:ascii="Times New Roman" w:eastAsia="宋体" w:hAnsi="Times New Roman" w:cs="Times New Roman"/>
          <w:b/>
          <w:bCs/>
          <w:sz w:val="24"/>
          <w:szCs w:val="24"/>
        </w:rPr>
      </w:pPr>
    </w:p>
    <w:p w14:paraId="4520FDB6" w14:textId="77777777" w:rsidR="00D31C51" w:rsidRDefault="00D31C51" w:rsidP="00363094">
      <w:pPr>
        <w:snapToGrid w:val="0"/>
        <w:spacing w:line="276" w:lineRule="auto"/>
        <w:rPr>
          <w:rFonts w:ascii="Times New Roman" w:eastAsia="宋体" w:hAnsi="Times New Roman" w:cs="Times New Roman"/>
          <w:b/>
          <w:bCs/>
          <w:sz w:val="24"/>
          <w:szCs w:val="24"/>
        </w:rPr>
        <w:sectPr w:rsidR="00D31C51" w:rsidSect="00C640C5">
          <w:footerReference w:type="even" r:id="rId9"/>
          <w:footerReference w:type="default" r:id="rId10"/>
          <w:pgSz w:w="11906" w:h="16838"/>
          <w:pgMar w:top="1440" w:right="1800" w:bottom="1440" w:left="1800" w:header="851" w:footer="992" w:gutter="0"/>
          <w:cols w:space="425"/>
          <w:docGrid w:type="lines" w:linePitch="312"/>
        </w:sectPr>
      </w:pPr>
    </w:p>
    <w:p w14:paraId="0BDB6597" w14:textId="74160729" w:rsidR="00210370" w:rsidRPr="00363094" w:rsidRDefault="00E843B4" w:rsidP="00363094">
      <w:pPr>
        <w:snapToGrid w:val="0"/>
        <w:spacing w:line="276" w:lineRule="auto"/>
        <w:rPr>
          <w:rFonts w:ascii="Times New Roman" w:eastAsia="宋体" w:hAnsi="Times New Roman" w:cs="Times New Roman"/>
          <w:b/>
          <w:bCs/>
          <w:sz w:val="24"/>
          <w:szCs w:val="24"/>
        </w:rPr>
      </w:pPr>
      <w:r>
        <w:rPr>
          <w:rFonts w:ascii="Times New Roman" w:eastAsia="宋体" w:hAnsi="Times New Roman" w:cs="Times New Roman"/>
          <w:b/>
          <w:bCs/>
          <w:sz w:val="24"/>
          <w:szCs w:val="24"/>
        </w:rPr>
        <w:t>6</w:t>
      </w:r>
      <w:r w:rsidR="00210370" w:rsidRPr="00363094">
        <w:rPr>
          <w:rFonts w:ascii="Times New Roman" w:eastAsia="宋体" w:hAnsi="Times New Roman" w:cs="Times New Roman"/>
          <w:b/>
          <w:bCs/>
          <w:sz w:val="24"/>
          <w:szCs w:val="24"/>
        </w:rPr>
        <w:t>.</w:t>
      </w:r>
      <w:bookmarkStart w:id="8" w:name="_Hlk62650852"/>
      <w:r w:rsidR="00210370" w:rsidRPr="00363094">
        <w:rPr>
          <w:rFonts w:ascii="Times New Roman" w:eastAsia="宋体" w:hAnsi="Times New Roman" w:cs="Times New Roman"/>
          <w:b/>
          <w:bCs/>
          <w:sz w:val="24"/>
          <w:szCs w:val="24"/>
        </w:rPr>
        <w:t>《</w:t>
      </w:r>
      <w:bookmarkStart w:id="9" w:name="_Hlk62561366"/>
      <w:r w:rsidR="00F83F39" w:rsidRPr="00363094">
        <w:rPr>
          <w:rFonts w:ascii="Times New Roman" w:eastAsia="宋体" w:hAnsi="Times New Roman" w:cs="Times New Roman"/>
          <w:b/>
          <w:bCs/>
          <w:sz w:val="24"/>
          <w:szCs w:val="24"/>
        </w:rPr>
        <w:t>医疗污水</w:t>
      </w:r>
      <w:r w:rsidR="00F83F39">
        <w:rPr>
          <w:rFonts w:ascii="Times New Roman" w:eastAsia="宋体" w:hAnsi="Times New Roman" w:cs="Times New Roman" w:hint="eastAsia"/>
          <w:b/>
          <w:bCs/>
          <w:sz w:val="24"/>
          <w:szCs w:val="24"/>
        </w:rPr>
        <w:t>和</w:t>
      </w:r>
      <w:r w:rsidR="00962A14">
        <w:rPr>
          <w:rFonts w:ascii="Times New Roman" w:eastAsia="宋体" w:hAnsi="Times New Roman" w:cs="Times New Roman" w:hint="eastAsia"/>
          <w:b/>
          <w:bCs/>
          <w:sz w:val="24"/>
          <w:szCs w:val="24"/>
        </w:rPr>
        <w:t>医疗</w:t>
      </w:r>
      <w:r w:rsidR="00210370" w:rsidRPr="00363094">
        <w:rPr>
          <w:rFonts w:ascii="Times New Roman" w:eastAsia="宋体" w:hAnsi="Times New Roman" w:cs="Times New Roman"/>
          <w:b/>
          <w:bCs/>
          <w:sz w:val="24"/>
          <w:szCs w:val="24"/>
        </w:rPr>
        <w:t>废物处理</w:t>
      </w:r>
      <w:r w:rsidR="00F83F39" w:rsidRPr="00363094">
        <w:rPr>
          <w:rFonts w:ascii="Times New Roman" w:eastAsia="宋体" w:hAnsi="Times New Roman" w:cs="Times New Roman"/>
          <w:b/>
          <w:bCs/>
          <w:sz w:val="24"/>
          <w:szCs w:val="24"/>
        </w:rPr>
        <w:t>适用</w:t>
      </w:r>
      <w:r w:rsidR="00210370" w:rsidRPr="00363094">
        <w:rPr>
          <w:rFonts w:ascii="Times New Roman" w:eastAsia="宋体" w:hAnsi="Times New Roman" w:cs="Times New Roman"/>
          <w:b/>
          <w:bCs/>
          <w:sz w:val="24"/>
          <w:szCs w:val="24"/>
        </w:rPr>
        <w:t>技术和装备</w:t>
      </w:r>
      <w:bookmarkEnd w:id="9"/>
      <w:r w:rsidR="00210370" w:rsidRPr="00363094">
        <w:rPr>
          <w:rFonts w:ascii="Times New Roman" w:eastAsia="宋体" w:hAnsi="Times New Roman" w:cs="Times New Roman"/>
          <w:b/>
          <w:bCs/>
          <w:sz w:val="24"/>
          <w:szCs w:val="24"/>
        </w:rPr>
        <w:t>目录》</w:t>
      </w:r>
      <w:bookmarkEnd w:id="8"/>
      <w:r w:rsidR="00210370" w:rsidRPr="00363094">
        <w:rPr>
          <w:rFonts w:ascii="Times New Roman" w:eastAsia="宋体" w:hAnsi="Times New Roman" w:cs="Times New Roman"/>
          <w:b/>
          <w:bCs/>
          <w:sz w:val="24"/>
          <w:szCs w:val="24"/>
        </w:rPr>
        <w:t>（</w:t>
      </w:r>
      <w:r w:rsidR="00AA0B54">
        <w:rPr>
          <w:rFonts w:ascii="Times New Roman" w:eastAsia="宋体" w:hAnsi="Times New Roman" w:cs="Times New Roman" w:hint="eastAsia"/>
          <w:b/>
          <w:bCs/>
          <w:sz w:val="24"/>
          <w:szCs w:val="24"/>
        </w:rPr>
        <w:t>初</w:t>
      </w:r>
      <w:r w:rsidR="00210370" w:rsidRPr="00363094">
        <w:rPr>
          <w:rFonts w:ascii="Times New Roman" w:eastAsia="宋体" w:hAnsi="Times New Roman" w:cs="Times New Roman"/>
          <w:b/>
          <w:bCs/>
          <w:sz w:val="24"/>
          <w:szCs w:val="24"/>
        </w:rPr>
        <w:t>稿）</w:t>
      </w:r>
    </w:p>
    <w:p w14:paraId="693262B1" w14:textId="17E5E63F" w:rsidR="00693E64" w:rsidRPr="00363094" w:rsidRDefault="00693E64" w:rsidP="00363094">
      <w:pPr>
        <w:snapToGrid w:val="0"/>
        <w:spacing w:line="276" w:lineRule="auto"/>
        <w:rPr>
          <w:rFonts w:ascii="Times New Roman" w:eastAsia="宋体" w:hAnsi="Times New Roman" w:cs="Times New Roman"/>
          <w:bCs/>
          <w:sz w:val="24"/>
          <w:szCs w:val="24"/>
        </w:rPr>
      </w:pPr>
      <w:r w:rsidRPr="00363094">
        <w:rPr>
          <w:rFonts w:ascii="Times New Roman" w:eastAsia="宋体" w:hAnsi="Times New Roman" w:cs="Times New Roman"/>
          <w:bCs/>
          <w:sz w:val="24"/>
          <w:szCs w:val="24"/>
        </w:rPr>
        <w:t>（</w:t>
      </w:r>
      <w:r w:rsidR="00C91AEB" w:rsidRPr="00363094">
        <w:rPr>
          <w:rFonts w:ascii="Times New Roman" w:eastAsia="宋体" w:hAnsi="Times New Roman" w:cs="Times New Roman"/>
          <w:bCs/>
          <w:sz w:val="24"/>
          <w:szCs w:val="24"/>
        </w:rPr>
        <w:t>填写</w:t>
      </w:r>
      <w:r w:rsidRPr="00363094">
        <w:rPr>
          <w:rFonts w:ascii="Times New Roman" w:eastAsia="宋体" w:hAnsi="Times New Roman" w:cs="Times New Roman"/>
          <w:bCs/>
          <w:sz w:val="24"/>
          <w:szCs w:val="24"/>
        </w:rPr>
        <w:t>本表时，</w:t>
      </w:r>
      <w:r w:rsidR="006C0C9E">
        <w:rPr>
          <w:rFonts w:ascii="Times New Roman" w:eastAsia="宋体" w:hAnsi="Times New Roman" w:cs="Times New Roman" w:hint="eastAsia"/>
          <w:bCs/>
          <w:sz w:val="24"/>
          <w:szCs w:val="24"/>
        </w:rPr>
        <w:t>已有栏目内容</w:t>
      </w:r>
      <w:r w:rsidRPr="00363094">
        <w:rPr>
          <w:rFonts w:ascii="Times New Roman" w:eastAsia="宋体" w:hAnsi="Times New Roman" w:cs="Times New Roman"/>
          <w:bCs/>
          <w:sz w:val="24"/>
          <w:szCs w:val="24"/>
        </w:rPr>
        <w:t>可直接将</w:t>
      </w:r>
      <w:r w:rsidR="00C91AEB">
        <w:rPr>
          <w:rFonts w:ascii="Times New Roman" w:eastAsia="宋体" w:hAnsi="Times New Roman" w:cs="Times New Roman" w:hint="eastAsia"/>
          <w:bCs/>
          <w:sz w:val="24"/>
          <w:szCs w:val="24"/>
        </w:rPr>
        <w:t>前面表格</w:t>
      </w:r>
      <w:r w:rsidRPr="00363094">
        <w:rPr>
          <w:rFonts w:ascii="Times New Roman" w:eastAsia="宋体" w:hAnsi="Times New Roman" w:cs="Times New Roman"/>
          <w:bCs/>
          <w:sz w:val="24"/>
          <w:szCs w:val="24"/>
        </w:rPr>
        <w:t>中内容复制过来</w:t>
      </w:r>
      <w:r w:rsidR="0095281E">
        <w:rPr>
          <w:rFonts w:ascii="Times New Roman" w:eastAsia="宋体" w:hAnsi="Times New Roman" w:cs="Times New Roman" w:hint="eastAsia"/>
          <w:bCs/>
          <w:sz w:val="24"/>
          <w:szCs w:val="24"/>
        </w:rPr>
        <w:t>，然后精炼至符合</w:t>
      </w:r>
      <w:r w:rsidR="00D31C51">
        <w:rPr>
          <w:rFonts w:ascii="Times New Roman" w:eastAsia="宋体" w:hAnsi="Times New Roman" w:cs="Times New Roman" w:hint="eastAsia"/>
          <w:bCs/>
          <w:sz w:val="24"/>
          <w:szCs w:val="24"/>
        </w:rPr>
        <w:t>本表</w:t>
      </w:r>
      <w:r w:rsidR="0095281E">
        <w:rPr>
          <w:rFonts w:ascii="Times New Roman" w:eastAsia="宋体" w:hAnsi="Times New Roman" w:cs="Times New Roman" w:hint="eastAsia"/>
          <w:bCs/>
          <w:sz w:val="24"/>
          <w:szCs w:val="24"/>
        </w:rPr>
        <w:t>字数要求即可，</w:t>
      </w:r>
      <w:r w:rsidR="0095281E" w:rsidRPr="00363094">
        <w:rPr>
          <w:rFonts w:ascii="Times New Roman" w:eastAsia="宋体" w:hAnsi="Times New Roman" w:cs="Times New Roman"/>
          <w:bCs/>
          <w:sz w:val="24"/>
          <w:szCs w:val="24"/>
        </w:rPr>
        <w:t>入选项目将以此表形式</w:t>
      </w:r>
      <w:r w:rsidR="00AA0B54">
        <w:rPr>
          <w:rFonts w:ascii="Times New Roman" w:eastAsia="宋体" w:hAnsi="Times New Roman" w:cs="Times New Roman" w:hint="eastAsia"/>
          <w:bCs/>
          <w:sz w:val="24"/>
          <w:szCs w:val="24"/>
        </w:rPr>
        <w:t>、经专家酌情修改后</w:t>
      </w:r>
      <w:r w:rsidR="0095281E" w:rsidRPr="00363094">
        <w:rPr>
          <w:rFonts w:ascii="Times New Roman" w:eastAsia="宋体" w:hAnsi="Times New Roman" w:cs="Times New Roman"/>
          <w:bCs/>
          <w:sz w:val="24"/>
          <w:szCs w:val="24"/>
        </w:rPr>
        <w:t>集中发布，</w:t>
      </w:r>
      <w:r w:rsidR="0095281E">
        <w:rPr>
          <w:rFonts w:ascii="Times New Roman" w:eastAsia="宋体" w:hAnsi="Times New Roman" w:cs="Times New Roman" w:hint="eastAsia"/>
          <w:bCs/>
          <w:sz w:val="24"/>
          <w:szCs w:val="24"/>
        </w:rPr>
        <w:t>表述要求精炼准确、用词专业、突出重点</w:t>
      </w:r>
      <w:r w:rsidRPr="00363094">
        <w:rPr>
          <w:rFonts w:ascii="Times New Roman" w:eastAsia="宋体" w:hAnsi="Times New Roman" w:cs="Times New Roman"/>
          <w:bCs/>
          <w:sz w:val="24"/>
          <w:szCs w:val="24"/>
        </w:rPr>
        <w:t>，勿放图片）</w:t>
      </w:r>
    </w:p>
    <w:tbl>
      <w:tblPr>
        <w:tblStyle w:val="ad"/>
        <w:tblW w:w="5000" w:type="pct"/>
        <w:tblLook w:val="04A0" w:firstRow="1" w:lastRow="0" w:firstColumn="1" w:lastColumn="0" w:noHBand="0" w:noVBand="1"/>
      </w:tblPr>
      <w:tblGrid>
        <w:gridCol w:w="806"/>
        <w:gridCol w:w="1650"/>
        <w:gridCol w:w="1247"/>
        <w:gridCol w:w="819"/>
        <w:gridCol w:w="1531"/>
        <w:gridCol w:w="3271"/>
        <w:gridCol w:w="1984"/>
        <w:gridCol w:w="992"/>
        <w:gridCol w:w="853"/>
        <w:gridCol w:w="1021"/>
      </w:tblGrid>
      <w:tr w:rsidR="00A611B1" w:rsidRPr="00363094" w14:paraId="71811C23" w14:textId="0C9B158A" w:rsidTr="00A611B1">
        <w:tc>
          <w:tcPr>
            <w:tcW w:w="284" w:type="pct"/>
            <w:vAlign w:val="center"/>
          </w:tcPr>
          <w:p w14:paraId="0FBDD15B" w14:textId="39580742" w:rsidR="009B32C1" w:rsidRPr="00A611B1" w:rsidRDefault="009B32C1" w:rsidP="00A611B1">
            <w:pPr>
              <w:snapToGrid w:val="0"/>
              <w:spacing w:line="276" w:lineRule="auto"/>
              <w:jc w:val="center"/>
              <w:rPr>
                <w:rFonts w:ascii="Times New Roman" w:eastAsia="宋体" w:hAnsi="Times New Roman" w:cs="Times New Roman"/>
                <w:b/>
                <w:bCs/>
                <w:color w:val="000000" w:themeColor="text1"/>
                <w:sz w:val="24"/>
                <w:szCs w:val="24"/>
              </w:rPr>
            </w:pPr>
            <w:r w:rsidRPr="00A611B1">
              <w:rPr>
                <w:rFonts w:ascii="Times New Roman" w:eastAsia="宋体" w:hAnsi="Times New Roman" w:cs="Times New Roman"/>
                <w:b/>
                <w:bCs/>
                <w:color w:val="000000" w:themeColor="text1"/>
                <w:sz w:val="24"/>
                <w:szCs w:val="24"/>
              </w:rPr>
              <w:t>序号</w:t>
            </w:r>
          </w:p>
        </w:tc>
        <w:tc>
          <w:tcPr>
            <w:tcW w:w="582" w:type="pct"/>
            <w:vAlign w:val="center"/>
          </w:tcPr>
          <w:p w14:paraId="0015409E" w14:textId="417F2B47" w:rsidR="009B32C1" w:rsidRPr="00A611B1" w:rsidRDefault="009B32C1" w:rsidP="00A611B1">
            <w:pPr>
              <w:snapToGrid w:val="0"/>
              <w:spacing w:line="276" w:lineRule="auto"/>
              <w:jc w:val="center"/>
              <w:rPr>
                <w:rFonts w:ascii="Times New Roman" w:eastAsia="宋体" w:hAnsi="Times New Roman" w:cs="Times New Roman"/>
                <w:b/>
                <w:bCs/>
                <w:color w:val="000000" w:themeColor="text1"/>
                <w:sz w:val="24"/>
                <w:szCs w:val="24"/>
              </w:rPr>
            </w:pPr>
            <w:r w:rsidRPr="00A611B1">
              <w:rPr>
                <w:rFonts w:ascii="Times New Roman" w:eastAsia="宋体" w:hAnsi="Times New Roman" w:cs="Times New Roman"/>
                <w:b/>
                <w:bCs/>
                <w:color w:val="000000" w:themeColor="text1"/>
                <w:sz w:val="24"/>
                <w:szCs w:val="24"/>
              </w:rPr>
              <w:t>技术</w:t>
            </w:r>
            <w:r w:rsidRPr="00A611B1">
              <w:rPr>
                <w:rFonts w:ascii="Times New Roman" w:eastAsia="宋体" w:hAnsi="Times New Roman" w:cs="Times New Roman"/>
                <w:b/>
                <w:bCs/>
                <w:color w:val="000000" w:themeColor="text1"/>
                <w:sz w:val="24"/>
                <w:szCs w:val="24"/>
              </w:rPr>
              <w:t>/</w:t>
            </w:r>
            <w:r w:rsidRPr="00A611B1">
              <w:rPr>
                <w:rFonts w:ascii="Times New Roman" w:eastAsia="宋体" w:hAnsi="Times New Roman" w:cs="Times New Roman"/>
                <w:b/>
                <w:bCs/>
                <w:color w:val="000000" w:themeColor="text1"/>
                <w:sz w:val="24"/>
                <w:szCs w:val="24"/>
              </w:rPr>
              <w:t>装备名称</w:t>
            </w:r>
          </w:p>
        </w:tc>
        <w:tc>
          <w:tcPr>
            <w:tcW w:w="440" w:type="pct"/>
            <w:vAlign w:val="center"/>
          </w:tcPr>
          <w:p w14:paraId="2EF722EC" w14:textId="78539731" w:rsidR="009B32C1" w:rsidRPr="00A611B1" w:rsidRDefault="009B32C1" w:rsidP="00A611B1">
            <w:pPr>
              <w:snapToGrid w:val="0"/>
              <w:spacing w:line="276" w:lineRule="auto"/>
              <w:jc w:val="center"/>
              <w:rPr>
                <w:rFonts w:ascii="Times New Roman" w:eastAsia="宋体" w:hAnsi="Times New Roman" w:cs="Times New Roman"/>
                <w:b/>
                <w:bCs/>
                <w:color w:val="000000" w:themeColor="text1"/>
                <w:sz w:val="24"/>
                <w:szCs w:val="24"/>
              </w:rPr>
            </w:pPr>
            <w:r w:rsidRPr="00A611B1">
              <w:rPr>
                <w:rFonts w:ascii="Times New Roman" w:eastAsia="宋体" w:hAnsi="Times New Roman" w:cs="Times New Roman" w:hint="eastAsia"/>
                <w:b/>
                <w:bCs/>
                <w:color w:val="000000" w:themeColor="text1"/>
                <w:sz w:val="24"/>
                <w:szCs w:val="24"/>
              </w:rPr>
              <w:t>工艺路线</w:t>
            </w:r>
          </w:p>
        </w:tc>
        <w:tc>
          <w:tcPr>
            <w:tcW w:w="289" w:type="pct"/>
            <w:vAlign w:val="center"/>
          </w:tcPr>
          <w:p w14:paraId="4A5C957C" w14:textId="5828B947" w:rsidR="009B32C1" w:rsidRPr="00A611B1" w:rsidRDefault="00AA0B54" w:rsidP="00A611B1">
            <w:pPr>
              <w:snapToGrid w:val="0"/>
              <w:spacing w:line="276" w:lineRule="auto"/>
              <w:jc w:val="center"/>
              <w:rPr>
                <w:rFonts w:ascii="Times New Roman" w:eastAsia="宋体" w:hAnsi="Times New Roman" w:cs="Times New Roman"/>
                <w:b/>
                <w:bCs/>
                <w:color w:val="000000" w:themeColor="text1"/>
                <w:sz w:val="24"/>
                <w:szCs w:val="24"/>
              </w:rPr>
            </w:pPr>
            <w:r>
              <w:rPr>
                <w:rFonts w:ascii="Times New Roman" w:eastAsia="宋体" w:hAnsi="Times New Roman" w:cs="Times New Roman" w:hint="eastAsia"/>
                <w:b/>
                <w:bCs/>
                <w:color w:val="000000" w:themeColor="text1"/>
                <w:sz w:val="24"/>
                <w:szCs w:val="24"/>
              </w:rPr>
              <w:t>处理</w:t>
            </w:r>
            <w:r w:rsidR="009B32C1" w:rsidRPr="00A611B1">
              <w:rPr>
                <w:rFonts w:ascii="Times New Roman" w:eastAsia="宋体" w:hAnsi="Times New Roman" w:cs="Times New Roman" w:hint="eastAsia"/>
                <w:b/>
                <w:bCs/>
                <w:color w:val="000000" w:themeColor="text1"/>
                <w:sz w:val="24"/>
                <w:szCs w:val="24"/>
              </w:rPr>
              <w:t>对象</w:t>
            </w:r>
          </w:p>
        </w:tc>
        <w:tc>
          <w:tcPr>
            <w:tcW w:w="540" w:type="pct"/>
            <w:vAlign w:val="center"/>
          </w:tcPr>
          <w:p w14:paraId="6BDCF7ED" w14:textId="2B8E3789" w:rsidR="009B32C1" w:rsidRPr="00A611B1" w:rsidRDefault="009B32C1" w:rsidP="00A611B1">
            <w:pPr>
              <w:snapToGrid w:val="0"/>
              <w:spacing w:line="276" w:lineRule="auto"/>
              <w:jc w:val="center"/>
              <w:rPr>
                <w:rFonts w:ascii="Times New Roman" w:eastAsia="宋体" w:hAnsi="Times New Roman" w:cs="Times New Roman"/>
                <w:b/>
                <w:bCs/>
                <w:color w:val="000000" w:themeColor="text1"/>
                <w:sz w:val="24"/>
                <w:szCs w:val="24"/>
              </w:rPr>
            </w:pPr>
            <w:r w:rsidRPr="00A611B1">
              <w:rPr>
                <w:rFonts w:ascii="Times New Roman" w:eastAsia="宋体" w:hAnsi="Times New Roman" w:cs="Times New Roman" w:hint="eastAsia"/>
                <w:b/>
                <w:bCs/>
                <w:color w:val="000000" w:themeColor="text1"/>
                <w:sz w:val="24"/>
                <w:szCs w:val="24"/>
              </w:rPr>
              <w:t>处理能力</w:t>
            </w:r>
          </w:p>
        </w:tc>
        <w:tc>
          <w:tcPr>
            <w:tcW w:w="1154" w:type="pct"/>
            <w:vAlign w:val="center"/>
          </w:tcPr>
          <w:p w14:paraId="5CDF96B4" w14:textId="0E83A852" w:rsidR="009B32C1" w:rsidRPr="00A611B1" w:rsidRDefault="009B32C1" w:rsidP="00A611B1">
            <w:pPr>
              <w:snapToGrid w:val="0"/>
              <w:spacing w:line="276" w:lineRule="auto"/>
              <w:jc w:val="center"/>
              <w:rPr>
                <w:rFonts w:ascii="Times New Roman" w:eastAsia="宋体" w:hAnsi="Times New Roman" w:cs="Times New Roman"/>
                <w:b/>
                <w:bCs/>
                <w:color w:val="000000" w:themeColor="text1"/>
                <w:sz w:val="24"/>
                <w:szCs w:val="24"/>
              </w:rPr>
            </w:pPr>
            <w:r w:rsidRPr="00A611B1">
              <w:rPr>
                <w:rFonts w:ascii="Times New Roman" w:eastAsia="宋体" w:hAnsi="Times New Roman" w:cs="Times New Roman"/>
                <w:b/>
                <w:bCs/>
                <w:color w:val="000000" w:themeColor="text1"/>
                <w:sz w:val="24"/>
                <w:szCs w:val="24"/>
              </w:rPr>
              <w:t>应用效果</w:t>
            </w:r>
          </w:p>
        </w:tc>
        <w:tc>
          <w:tcPr>
            <w:tcW w:w="700" w:type="pct"/>
            <w:vAlign w:val="center"/>
          </w:tcPr>
          <w:p w14:paraId="08A56B02" w14:textId="2659F2D1" w:rsidR="009B32C1" w:rsidRPr="00A611B1" w:rsidRDefault="009B32C1" w:rsidP="00A611B1">
            <w:pPr>
              <w:snapToGrid w:val="0"/>
              <w:spacing w:line="276" w:lineRule="auto"/>
              <w:jc w:val="center"/>
              <w:rPr>
                <w:rFonts w:ascii="Times New Roman" w:eastAsia="宋体" w:hAnsi="Times New Roman" w:cs="Times New Roman"/>
                <w:b/>
                <w:bCs/>
                <w:color w:val="000000" w:themeColor="text1"/>
                <w:sz w:val="24"/>
                <w:szCs w:val="24"/>
              </w:rPr>
            </w:pPr>
            <w:r w:rsidRPr="00A611B1">
              <w:rPr>
                <w:rFonts w:ascii="Times New Roman" w:eastAsia="宋体" w:hAnsi="Times New Roman" w:cs="Times New Roman"/>
                <w:b/>
                <w:bCs/>
                <w:color w:val="000000" w:themeColor="text1"/>
                <w:sz w:val="24"/>
                <w:szCs w:val="24"/>
              </w:rPr>
              <w:t>技术</w:t>
            </w:r>
            <w:r w:rsidRPr="00A611B1">
              <w:rPr>
                <w:rFonts w:ascii="Times New Roman" w:eastAsia="宋体" w:hAnsi="Times New Roman" w:cs="Times New Roman"/>
                <w:b/>
                <w:bCs/>
                <w:color w:val="000000" w:themeColor="text1"/>
                <w:sz w:val="24"/>
                <w:szCs w:val="24"/>
              </w:rPr>
              <w:t>/</w:t>
            </w:r>
            <w:r w:rsidRPr="00A611B1">
              <w:rPr>
                <w:rFonts w:ascii="Times New Roman" w:eastAsia="宋体" w:hAnsi="Times New Roman" w:cs="Times New Roman"/>
                <w:b/>
                <w:bCs/>
                <w:color w:val="000000" w:themeColor="text1"/>
                <w:sz w:val="24"/>
                <w:szCs w:val="24"/>
              </w:rPr>
              <w:t>装备特点</w:t>
            </w:r>
          </w:p>
        </w:tc>
        <w:tc>
          <w:tcPr>
            <w:tcW w:w="350" w:type="pct"/>
            <w:vAlign w:val="center"/>
          </w:tcPr>
          <w:p w14:paraId="4D06E99E" w14:textId="0C85166C" w:rsidR="009B32C1" w:rsidRPr="00A611B1" w:rsidRDefault="009B32C1" w:rsidP="00A611B1">
            <w:pPr>
              <w:snapToGrid w:val="0"/>
              <w:spacing w:line="276" w:lineRule="auto"/>
              <w:jc w:val="center"/>
              <w:rPr>
                <w:rFonts w:ascii="Times New Roman" w:eastAsia="宋体" w:hAnsi="Times New Roman" w:cs="Times New Roman"/>
                <w:b/>
                <w:bCs/>
                <w:color w:val="000000" w:themeColor="text1"/>
                <w:sz w:val="24"/>
                <w:szCs w:val="24"/>
              </w:rPr>
            </w:pPr>
            <w:r w:rsidRPr="00A611B1">
              <w:rPr>
                <w:rFonts w:ascii="Times New Roman" w:eastAsia="宋体" w:hAnsi="Times New Roman" w:cs="Times New Roman"/>
                <w:b/>
                <w:bCs/>
                <w:color w:val="000000" w:themeColor="text1"/>
                <w:sz w:val="24"/>
                <w:szCs w:val="24"/>
              </w:rPr>
              <w:t>申报单位</w:t>
            </w:r>
          </w:p>
        </w:tc>
        <w:tc>
          <w:tcPr>
            <w:tcW w:w="301" w:type="pct"/>
            <w:vAlign w:val="center"/>
          </w:tcPr>
          <w:p w14:paraId="60F61CA2" w14:textId="1DCFA4D1" w:rsidR="009B32C1" w:rsidRPr="00A611B1" w:rsidRDefault="009B32C1" w:rsidP="00A611B1">
            <w:pPr>
              <w:snapToGrid w:val="0"/>
              <w:spacing w:line="276" w:lineRule="auto"/>
              <w:jc w:val="center"/>
              <w:rPr>
                <w:rFonts w:ascii="Times New Roman" w:eastAsia="宋体" w:hAnsi="Times New Roman" w:cs="Times New Roman"/>
                <w:b/>
                <w:bCs/>
                <w:color w:val="000000" w:themeColor="text1"/>
                <w:sz w:val="24"/>
                <w:szCs w:val="24"/>
              </w:rPr>
            </w:pPr>
            <w:r w:rsidRPr="00A611B1">
              <w:rPr>
                <w:rFonts w:ascii="Times New Roman" w:eastAsia="宋体" w:hAnsi="Times New Roman" w:cs="Times New Roman" w:hint="eastAsia"/>
                <w:b/>
                <w:bCs/>
                <w:color w:val="000000" w:themeColor="text1"/>
                <w:sz w:val="24"/>
                <w:szCs w:val="24"/>
              </w:rPr>
              <w:t>典型案例名称</w:t>
            </w:r>
          </w:p>
        </w:tc>
        <w:tc>
          <w:tcPr>
            <w:tcW w:w="361" w:type="pct"/>
            <w:vAlign w:val="center"/>
          </w:tcPr>
          <w:p w14:paraId="34961737" w14:textId="12EE73F5" w:rsidR="009B32C1" w:rsidRPr="00A611B1" w:rsidRDefault="009B32C1" w:rsidP="00A611B1">
            <w:pPr>
              <w:snapToGrid w:val="0"/>
              <w:spacing w:line="276" w:lineRule="auto"/>
              <w:jc w:val="center"/>
              <w:rPr>
                <w:rFonts w:ascii="Times New Roman" w:eastAsia="宋体" w:hAnsi="Times New Roman" w:cs="Times New Roman"/>
                <w:b/>
                <w:bCs/>
                <w:color w:val="000000" w:themeColor="text1"/>
                <w:sz w:val="24"/>
                <w:szCs w:val="24"/>
              </w:rPr>
            </w:pPr>
            <w:r w:rsidRPr="00A611B1">
              <w:rPr>
                <w:rFonts w:ascii="Times New Roman" w:eastAsia="宋体" w:hAnsi="Times New Roman" w:cs="Times New Roman" w:hint="eastAsia"/>
                <w:b/>
                <w:bCs/>
                <w:color w:val="000000" w:themeColor="text1"/>
                <w:sz w:val="24"/>
                <w:szCs w:val="24"/>
              </w:rPr>
              <w:t>申报单位网站链接</w:t>
            </w:r>
          </w:p>
        </w:tc>
      </w:tr>
      <w:tr w:rsidR="00A611B1" w:rsidRPr="00363094" w14:paraId="666CBC87" w14:textId="7D0568C7" w:rsidTr="00A611B1">
        <w:tc>
          <w:tcPr>
            <w:tcW w:w="284" w:type="pct"/>
            <w:vAlign w:val="center"/>
          </w:tcPr>
          <w:p w14:paraId="012169CC" w14:textId="0492ED94" w:rsidR="009B32C1" w:rsidRPr="00363094" w:rsidRDefault="009B32C1" w:rsidP="00A611B1">
            <w:pPr>
              <w:snapToGrid w:val="0"/>
              <w:spacing w:line="276" w:lineRule="auto"/>
              <w:jc w:val="center"/>
              <w:rPr>
                <w:rFonts w:ascii="Times New Roman" w:eastAsia="宋体" w:hAnsi="Times New Roman" w:cs="Times New Roman"/>
                <w:b/>
                <w:bCs/>
                <w:sz w:val="24"/>
                <w:szCs w:val="24"/>
              </w:rPr>
            </w:pPr>
            <w:r w:rsidRPr="00363094">
              <w:rPr>
                <w:rFonts w:ascii="Times New Roman" w:eastAsia="宋体" w:hAnsi="Times New Roman" w:cs="Times New Roman"/>
                <w:b/>
                <w:bCs/>
                <w:sz w:val="24"/>
                <w:szCs w:val="24"/>
              </w:rPr>
              <w:t>1</w:t>
            </w:r>
          </w:p>
        </w:tc>
        <w:tc>
          <w:tcPr>
            <w:tcW w:w="582" w:type="pct"/>
            <w:vAlign w:val="center"/>
          </w:tcPr>
          <w:p w14:paraId="79E46CFB" w14:textId="25DC36B0" w:rsidR="009B32C1" w:rsidRPr="00A611B1" w:rsidRDefault="00D31C51" w:rsidP="00A611B1">
            <w:pPr>
              <w:snapToGrid w:val="0"/>
              <w:spacing w:line="276" w:lineRule="auto"/>
              <w:rPr>
                <w:rFonts w:ascii="Times New Roman" w:eastAsia="宋体" w:hAnsi="Times New Roman" w:cs="Times New Roman"/>
                <w:sz w:val="24"/>
                <w:szCs w:val="24"/>
              </w:rPr>
            </w:pPr>
            <w:r w:rsidRPr="00A611B1">
              <w:rPr>
                <w:rFonts w:ascii="Times New Roman" w:eastAsia="宋体" w:hAnsi="Times New Roman" w:cs="Times New Roman" w:hint="eastAsia"/>
                <w:sz w:val="24"/>
                <w:szCs w:val="24"/>
              </w:rPr>
              <w:t>（限</w:t>
            </w:r>
            <w:r w:rsidRPr="00A611B1">
              <w:rPr>
                <w:rFonts w:ascii="Times New Roman" w:eastAsia="宋体" w:hAnsi="Times New Roman" w:cs="Times New Roman"/>
                <w:sz w:val="24"/>
                <w:szCs w:val="24"/>
              </w:rPr>
              <w:t>20</w:t>
            </w:r>
            <w:r w:rsidRPr="00A611B1">
              <w:rPr>
                <w:rFonts w:ascii="Times New Roman" w:eastAsia="宋体" w:hAnsi="Times New Roman" w:cs="Times New Roman" w:hint="eastAsia"/>
                <w:sz w:val="24"/>
                <w:szCs w:val="24"/>
              </w:rPr>
              <w:t>字，</w:t>
            </w:r>
            <w:r w:rsidRPr="00A611B1">
              <w:rPr>
                <w:rFonts w:ascii="Times New Roman" w:eastAsia="宋体" w:hAnsi="Times New Roman" w:cs="Times New Roman"/>
                <w:sz w:val="24"/>
                <w:szCs w:val="24"/>
              </w:rPr>
              <w:t>用词应专业、准确，应体现出主体工艺，一般包括应用对象、主体工艺等信息，例如</w:t>
            </w:r>
            <w:r w:rsidRPr="00A611B1">
              <w:rPr>
                <w:rFonts w:ascii="Times New Roman" w:eastAsia="宋体" w:hAnsi="Times New Roman" w:cs="Times New Roman"/>
                <w:sz w:val="24"/>
                <w:szCs w:val="24"/>
              </w:rPr>
              <w:t>“</w:t>
            </w:r>
            <w:r w:rsidRPr="00A611B1">
              <w:rPr>
                <w:rFonts w:ascii="Times New Roman" w:eastAsia="宋体" w:hAnsi="Times New Roman" w:cs="Times New Roman"/>
                <w:sz w:val="24"/>
                <w:szCs w:val="24"/>
              </w:rPr>
              <w:t>医疗废物高温蒸汽处理技术</w:t>
            </w:r>
            <w:r w:rsidRPr="00A611B1">
              <w:rPr>
                <w:rFonts w:ascii="Times New Roman" w:eastAsia="宋体" w:hAnsi="Times New Roman" w:cs="Times New Roman"/>
                <w:sz w:val="24"/>
                <w:szCs w:val="24"/>
              </w:rPr>
              <w:t>/</w:t>
            </w:r>
            <w:r w:rsidRPr="00A611B1">
              <w:rPr>
                <w:rFonts w:ascii="Times New Roman" w:eastAsia="宋体" w:hAnsi="Times New Roman" w:cs="Times New Roman"/>
                <w:sz w:val="24"/>
                <w:szCs w:val="24"/>
              </w:rPr>
              <w:t>装备</w:t>
            </w:r>
            <w:r w:rsidRPr="00A611B1">
              <w:rPr>
                <w:rFonts w:ascii="Times New Roman" w:eastAsia="宋体" w:hAnsi="Times New Roman" w:cs="Times New Roman"/>
                <w:sz w:val="24"/>
                <w:szCs w:val="24"/>
              </w:rPr>
              <w:t>”</w:t>
            </w:r>
            <w:r w:rsidRPr="00A611B1">
              <w:rPr>
                <w:rFonts w:ascii="Times New Roman" w:eastAsia="宋体" w:hAnsi="Times New Roman" w:cs="Times New Roman"/>
                <w:sz w:val="24"/>
                <w:szCs w:val="24"/>
              </w:rPr>
              <w:t>。对不符合要求的技术</w:t>
            </w:r>
            <w:r w:rsidRPr="00A611B1">
              <w:rPr>
                <w:rFonts w:ascii="Times New Roman" w:eastAsia="宋体" w:hAnsi="Times New Roman" w:cs="Times New Roman"/>
                <w:sz w:val="24"/>
                <w:szCs w:val="24"/>
              </w:rPr>
              <w:t>/</w:t>
            </w:r>
            <w:r w:rsidRPr="00A611B1">
              <w:rPr>
                <w:rFonts w:ascii="Times New Roman" w:eastAsia="宋体" w:hAnsi="Times New Roman" w:cs="Times New Roman"/>
                <w:sz w:val="24"/>
                <w:szCs w:val="24"/>
              </w:rPr>
              <w:t>装备名称，在专家评价等工作环节中将酌情修改</w:t>
            </w:r>
            <w:r w:rsidRPr="00A611B1">
              <w:rPr>
                <w:rFonts w:ascii="Times New Roman" w:eastAsia="宋体" w:hAnsi="Times New Roman" w:cs="Times New Roman" w:hint="eastAsia"/>
                <w:sz w:val="24"/>
                <w:szCs w:val="24"/>
              </w:rPr>
              <w:t>）</w:t>
            </w:r>
          </w:p>
        </w:tc>
        <w:tc>
          <w:tcPr>
            <w:tcW w:w="440" w:type="pct"/>
            <w:vAlign w:val="center"/>
          </w:tcPr>
          <w:p w14:paraId="54D51301" w14:textId="4ECD27A3" w:rsidR="009B32C1" w:rsidRPr="00A611B1" w:rsidRDefault="009B32C1" w:rsidP="00A611B1">
            <w:pPr>
              <w:snapToGrid w:val="0"/>
              <w:spacing w:line="276" w:lineRule="auto"/>
              <w:rPr>
                <w:rFonts w:ascii="Times New Roman" w:eastAsia="宋体" w:hAnsi="Times New Roman" w:cs="Times New Roman"/>
                <w:sz w:val="24"/>
                <w:szCs w:val="24"/>
              </w:rPr>
            </w:pPr>
            <w:r w:rsidRPr="00A611B1">
              <w:rPr>
                <w:rFonts w:ascii="Times New Roman" w:eastAsia="宋体" w:hAnsi="Times New Roman" w:cs="Times New Roman" w:hint="eastAsia"/>
                <w:sz w:val="24"/>
                <w:szCs w:val="24"/>
              </w:rPr>
              <w:t>（限</w:t>
            </w:r>
            <w:r w:rsidRPr="00A611B1">
              <w:rPr>
                <w:rFonts w:ascii="Times New Roman" w:eastAsia="宋体" w:hAnsi="Times New Roman" w:cs="Times New Roman"/>
                <w:sz w:val="24"/>
                <w:szCs w:val="24"/>
              </w:rPr>
              <w:t>200</w:t>
            </w:r>
            <w:r w:rsidRPr="00A611B1">
              <w:rPr>
                <w:rFonts w:ascii="Times New Roman" w:eastAsia="宋体" w:hAnsi="Times New Roman" w:cs="Times New Roman" w:hint="eastAsia"/>
                <w:sz w:val="24"/>
                <w:szCs w:val="24"/>
              </w:rPr>
              <w:t>字</w:t>
            </w:r>
            <w:r w:rsidR="006C0C9E" w:rsidRPr="00A611B1">
              <w:rPr>
                <w:rFonts w:ascii="Times New Roman" w:eastAsia="宋体" w:hAnsi="Times New Roman" w:cs="Times New Roman" w:hint="eastAsia"/>
                <w:sz w:val="24"/>
                <w:szCs w:val="24"/>
              </w:rPr>
              <w:t>，</w:t>
            </w:r>
            <w:r w:rsidR="00A611B1" w:rsidRPr="00A611B1">
              <w:rPr>
                <w:rFonts w:ascii="Times New Roman" w:eastAsia="宋体" w:hAnsi="Times New Roman" w:cs="Times New Roman"/>
                <w:sz w:val="24"/>
                <w:szCs w:val="24"/>
              </w:rPr>
              <w:t>用文字说明该技术</w:t>
            </w:r>
            <w:r w:rsidR="00A611B1" w:rsidRPr="00A611B1">
              <w:rPr>
                <w:rFonts w:ascii="Times New Roman" w:eastAsia="宋体" w:hAnsi="Times New Roman" w:cs="Times New Roman"/>
                <w:sz w:val="24"/>
                <w:szCs w:val="24"/>
              </w:rPr>
              <w:t>/</w:t>
            </w:r>
            <w:r w:rsidR="00A611B1" w:rsidRPr="00A611B1">
              <w:rPr>
                <w:rFonts w:ascii="Times New Roman" w:eastAsia="宋体" w:hAnsi="Times New Roman" w:cs="Times New Roman"/>
                <w:sz w:val="24"/>
                <w:szCs w:val="24"/>
              </w:rPr>
              <w:t>装备的工艺路线</w:t>
            </w:r>
            <w:r w:rsidR="00A611B1" w:rsidRPr="00A611B1">
              <w:rPr>
                <w:rFonts w:ascii="Times New Roman" w:eastAsia="宋体" w:hAnsi="Times New Roman" w:cs="Times New Roman"/>
                <w:sz w:val="24"/>
                <w:szCs w:val="24"/>
              </w:rPr>
              <w:t>/</w:t>
            </w:r>
            <w:r w:rsidR="00A611B1" w:rsidRPr="00A611B1">
              <w:rPr>
                <w:rFonts w:ascii="Times New Roman" w:eastAsia="宋体" w:hAnsi="Times New Roman" w:cs="Times New Roman"/>
                <w:sz w:val="24"/>
                <w:szCs w:val="24"/>
              </w:rPr>
              <w:t>工艺流程，说明各环节具体做法及效果，说明各物流的分流、路径及最终去向情况</w:t>
            </w:r>
            <w:r w:rsidRPr="00A611B1">
              <w:rPr>
                <w:rFonts w:ascii="Times New Roman" w:eastAsia="宋体" w:hAnsi="Times New Roman" w:cs="Times New Roman" w:hint="eastAsia"/>
                <w:sz w:val="24"/>
                <w:szCs w:val="24"/>
              </w:rPr>
              <w:t>）</w:t>
            </w:r>
          </w:p>
        </w:tc>
        <w:tc>
          <w:tcPr>
            <w:tcW w:w="289" w:type="pct"/>
            <w:vAlign w:val="center"/>
          </w:tcPr>
          <w:p w14:paraId="4B35CA07" w14:textId="64258640" w:rsidR="009B32C1" w:rsidRPr="00A611B1" w:rsidRDefault="009B32C1" w:rsidP="00A611B1">
            <w:pPr>
              <w:snapToGrid w:val="0"/>
              <w:spacing w:line="276" w:lineRule="auto"/>
              <w:rPr>
                <w:rFonts w:ascii="Times New Roman" w:eastAsia="宋体" w:hAnsi="Times New Roman" w:cs="Times New Roman"/>
                <w:sz w:val="24"/>
                <w:szCs w:val="24"/>
              </w:rPr>
            </w:pPr>
            <w:r w:rsidRPr="00A611B1">
              <w:rPr>
                <w:rFonts w:ascii="Times New Roman" w:eastAsia="宋体" w:hAnsi="Times New Roman" w:cs="Times New Roman" w:hint="eastAsia"/>
                <w:sz w:val="24"/>
                <w:szCs w:val="24"/>
              </w:rPr>
              <w:t>（限</w:t>
            </w:r>
            <w:r w:rsidR="00A611B1">
              <w:rPr>
                <w:rFonts w:ascii="Times New Roman" w:eastAsia="宋体" w:hAnsi="Times New Roman" w:cs="Times New Roman"/>
                <w:sz w:val="24"/>
                <w:szCs w:val="24"/>
              </w:rPr>
              <w:t>5</w:t>
            </w:r>
            <w:r w:rsidRPr="00A611B1">
              <w:rPr>
                <w:rFonts w:ascii="Times New Roman" w:eastAsia="宋体" w:hAnsi="Times New Roman" w:cs="Times New Roman"/>
                <w:sz w:val="24"/>
                <w:szCs w:val="24"/>
              </w:rPr>
              <w:t>0</w:t>
            </w:r>
            <w:r w:rsidRPr="00A611B1">
              <w:rPr>
                <w:rFonts w:ascii="Times New Roman" w:eastAsia="宋体" w:hAnsi="Times New Roman" w:cs="Times New Roman" w:hint="eastAsia"/>
                <w:sz w:val="24"/>
                <w:szCs w:val="24"/>
              </w:rPr>
              <w:t>字，</w:t>
            </w:r>
            <w:r w:rsidR="006C0C9E" w:rsidRPr="00A611B1">
              <w:rPr>
                <w:rFonts w:ascii="Times New Roman" w:eastAsia="宋体" w:hAnsi="Times New Roman" w:cs="Times New Roman"/>
                <w:sz w:val="24"/>
                <w:szCs w:val="24"/>
              </w:rPr>
              <w:t>依据技术</w:t>
            </w:r>
            <w:r w:rsidR="006C0C9E" w:rsidRPr="00A611B1">
              <w:rPr>
                <w:rFonts w:ascii="Times New Roman" w:eastAsia="宋体" w:hAnsi="Times New Roman" w:cs="Times New Roman"/>
                <w:sz w:val="24"/>
                <w:szCs w:val="24"/>
              </w:rPr>
              <w:t>/</w:t>
            </w:r>
            <w:r w:rsidR="006C0C9E" w:rsidRPr="00A611B1">
              <w:rPr>
                <w:rFonts w:ascii="Times New Roman" w:eastAsia="宋体" w:hAnsi="Times New Roman" w:cs="Times New Roman"/>
                <w:sz w:val="24"/>
                <w:szCs w:val="24"/>
              </w:rPr>
              <w:t>装备已有工程应用情况填写，明确技术</w:t>
            </w:r>
            <w:r w:rsidR="006C0C9E" w:rsidRPr="00A611B1">
              <w:rPr>
                <w:rFonts w:ascii="Times New Roman" w:eastAsia="宋体" w:hAnsi="Times New Roman" w:cs="Times New Roman"/>
                <w:sz w:val="24"/>
                <w:szCs w:val="24"/>
              </w:rPr>
              <w:t>/</w:t>
            </w:r>
            <w:r w:rsidR="006C0C9E" w:rsidRPr="00A611B1">
              <w:rPr>
                <w:rFonts w:ascii="Times New Roman" w:eastAsia="宋体" w:hAnsi="Times New Roman" w:cs="Times New Roman"/>
                <w:sz w:val="24"/>
                <w:szCs w:val="24"/>
              </w:rPr>
              <w:t>装备处理对象</w:t>
            </w:r>
            <w:r w:rsidRPr="00A611B1">
              <w:rPr>
                <w:rFonts w:ascii="Times New Roman" w:eastAsia="宋体" w:hAnsi="Times New Roman" w:cs="Times New Roman" w:hint="eastAsia"/>
                <w:sz w:val="24"/>
                <w:szCs w:val="24"/>
              </w:rPr>
              <w:t>）</w:t>
            </w:r>
          </w:p>
        </w:tc>
        <w:tc>
          <w:tcPr>
            <w:tcW w:w="540" w:type="pct"/>
            <w:vAlign w:val="center"/>
          </w:tcPr>
          <w:p w14:paraId="480742BA" w14:textId="6965F00D" w:rsidR="009B32C1" w:rsidRPr="00A611B1" w:rsidRDefault="00D31C51" w:rsidP="00A611B1">
            <w:pPr>
              <w:snapToGrid w:val="0"/>
              <w:spacing w:line="276" w:lineRule="auto"/>
              <w:rPr>
                <w:rFonts w:ascii="Times New Roman" w:eastAsia="宋体" w:hAnsi="Times New Roman" w:cs="Times New Roman"/>
                <w:sz w:val="24"/>
                <w:szCs w:val="24"/>
              </w:rPr>
            </w:pPr>
            <w:r w:rsidRPr="00A611B1">
              <w:rPr>
                <w:rFonts w:ascii="Times New Roman" w:eastAsia="宋体" w:hAnsi="Times New Roman" w:cs="Times New Roman"/>
                <w:sz w:val="24"/>
                <w:szCs w:val="24"/>
              </w:rPr>
              <w:t>（</w:t>
            </w:r>
            <w:r w:rsidRPr="00A611B1">
              <w:rPr>
                <w:rFonts w:ascii="Times New Roman" w:eastAsia="宋体" w:hAnsi="Times New Roman" w:cs="Times New Roman" w:hint="eastAsia"/>
                <w:sz w:val="24"/>
                <w:szCs w:val="24"/>
              </w:rPr>
              <w:t>限</w:t>
            </w:r>
            <w:r w:rsidRPr="00A611B1">
              <w:rPr>
                <w:rFonts w:ascii="Times New Roman" w:eastAsia="宋体" w:hAnsi="Times New Roman" w:cs="Times New Roman"/>
                <w:sz w:val="24"/>
                <w:szCs w:val="24"/>
              </w:rPr>
              <w:t>50</w:t>
            </w:r>
            <w:r w:rsidRPr="00A611B1">
              <w:rPr>
                <w:rFonts w:ascii="Times New Roman" w:eastAsia="宋体" w:hAnsi="Times New Roman" w:cs="Times New Roman"/>
                <w:sz w:val="24"/>
                <w:szCs w:val="24"/>
              </w:rPr>
              <w:t>字，</w:t>
            </w:r>
            <w:r w:rsidR="006C0C9E" w:rsidRPr="00A611B1">
              <w:rPr>
                <w:rFonts w:ascii="Times New Roman" w:eastAsia="宋体" w:hAnsi="Times New Roman" w:cs="Times New Roman"/>
                <w:sz w:val="24"/>
                <w:szCs w:val="24"/>
              </w:rPr>
              <w:t>技术</w:t>
            </w:r>
            <w:r w:rsidR="006C0C9E" w:rsidRPr="00A611B1">
              <w:rPr>
                <w:rFonts w:ascii="Times New Roman" w:eastAsia="宋体" w:hAnsi="Times New Roman" w:cs="Times New Roman" w:hint="eastAsia"/>
                <w:sz w:val="24"/>
                <w:szCs w:val="24"/>
              </w:rPr>
              <w:t>/</w:t>
            </w:r>
            <w:r w:rsidR="006C0C9E" w:rsidRPr="00A611B1">
              <w:rPr>
                <w:rFonts w:ascii="Times New Roman" w:eastAsia="宋体" w:hAnsi="Times New Roman" w:cs="Times New Roman"/>
                <w:sz w:val="24"/>
                <w:szCs w:val="24"/>
              </w:rPr>
              <w:t>装备</w:t>
            </w:r>
            <w:r w:rsidR="006C0C9E" w:rsidRPr="00A611B1">
              <w:rPr>
                <w:rFonts w:ascii="Times New Roman" w:eastAsia="宋体" w:hAnsi="Times New Roman" w:cs="Times New Roman" w:hint="eastAsia"/>
                <w:sz w:val="24"/>
                <w:szCs w:val="24"/>
              </w:rPr>
              <w:t>处理能力数值范围，如</w:t>
            </w:r>
            <w:r w:rsidR="006C0C9E" w:rsidRPr="00A611B1">
              <w:rPr>
                <w:rFonts w:ascii="Times New Roman" w:eastAsia="宋体" w:hAnsi="Times New Roman" w:cs="Times New Roman" w:hint="eastAsia"/>
                <w:sz w:val="24"/>
                <w:szCs w:val="24"/>
              </w:rPr>
              <w:t>**t</w:t>
            </w:r>
            <w:r w:rsidR="006C0C9E" w:rsidRPr="00A611B1">
              <w:rPr>
                <w:rFonts w:ascii="Times New Roman" w:eastAsia="宋体" w:hAnsi="Times New Roman" w:cs="Times New Roman"/>
                <w:sz w:val="24"/>
                <w:szCs w:val="24"/>
              </w:rPr>
              <w:t>/d</w:t>
            </w:r>
            <w:r w:rsidR="006C0C9E" w:rsidRPr="00A611B1">
              <w:rPr>
                <w:rFonts w:ascii="Times New Roman" w:eastAsia="宋体" w:hAnsi="Times New Roman" w:cs="Times New Roman" w:hint="eastAsia"/>
                <w:sz w:val="24"/>
                <w:szCs w:val="24"/>
              </w:rPr>
              <w:t>～</w:t>
            </w:r>
            <w:r w:rsidR="006C0C9E" w:rsidRPr="00A611B1">
              <w:rPr>
                <w:rFonts w:ascii="Times New Roman" w:eastAsia="宋体" w:hAnsi="Times New Roman" w:cs="Times New Roman" w:hint="eastAsia"/>
                <w:sz w:val="24"/>
                <w:szCs w:val="24"/>
              </w:rPr>
              <w:t>**t</w:t>
            </w:r>
            <w:r w:rsidR="006C0C9E" w:rsidRPr="00A611B1">
              <w:rPr>
                <w:rFonts w:ascii="Times New Roman" w:eastAsia="宋体" w:hAnsi="Times New Roman" w:cs="Times New Roman"/>
                <w:sz w:val="24"/>
                <w:szCs w:val="24"/>
              </w:rPr>
              <w:t>/d</w:t>
            </w:r>
            <w:r w:rsidR="006C0C9E" w:rsidRPr="00A611B1">
              <w:rPr>
                <w:rFonts w:ascii="Times New Roman" w:eastAsia="宋体" w:hAnsi="Times New Roman" w:cs="Times New Roman"/>
                <w:sz w:val="24"/>
                <w:szCs w:val="24"/>
              </w:rPr>
              <w:t>，</w:t>
            </w:r>
            <w:r w:rsidR="006C0C9E" w:rsidRPr="00A611B1">
              <w:rPr>
                <w:rFonts w:ascii="Times New Roman" w:eastAsia="宋体" w:hAnsi="Times New Roman" w:cs="Times New Roman" w:hint="eastAsia"/>
                <w:sz w:val="24"/>
                <w:szCs w:val="24"/>
              </w:rPr>
              <w:t>装备主要指单台装备处理能力，形成系列化产品的装备处理能力一般以最小和最大处理量作为能力上下限，</w:t>
            </w:r>
            <w:r w:rsidR="006C0C9E" w:rsidRPr="00A611B1">
              <w:rPr>
                <w:rFonts w:ascii="Times New Roman" w:eastAsia="宋体" w:hAnsi="Times New Roman" w:cs="Times New Roman"/>
                <w:sz w:val="24"/>
                <w:szCs w:val="24"/>
              </w:rPr>
              <w:t>“*”</w:t>
            </w:r>
            <w:r w:rsidR="006C0C9E" w:rsidRPr="00A611B1">
              <w:rPr>
                <w:rFonts w:ascii="Times New Roman" w:eastAsia="宋体" w:hAnsi="Times New Roman" w:cs="Times New Roman"/>
                <w:sz w:val="24"/>
                <w:szCs w:val="24"/>
              </w:rPr>
              <w:t>代表具体数字</w:t>
            </w:r>
            <w:r w:rsidRPr="00A611B1">
              <w:rPr>
                <w:rFonts w:ascii="Times New Roman" w:eastAsia="宋体" w:hAnsi="Times New Roman" w:cs="Times New Roman"/>
                <w:sz w:val="24"/>
                <w:szCs w:val="24"/>
              </w:rPr>
              <w:t>）</w:t>
            </w:r>
          </w:p>
        </w:tc>
        <w:tc>
          <w:tcPr>
            <w:tcW w:w="1154" w:type="pct"/>
            <w:vAlign w:val="center"/>
          </w:tcPr>
          <w:p w14:paraId="699442AF" w14:textId="10FF6D23" w:rsidR="009B32C1" w:rsidRPr="00A611B1" w:rsidRDefault="009B32C1" w:rsidP="00A611B1">
            <w:pPr>
              <w:snapToGrid w:val="0"/>
              <w:spacing w:line="276" w:lineRule="auto"/>
              <w:rPr>
                <w:rFonts w:ascii="Times New Roman" w:eastAsia="宋体" w:hAnsi="Times New Roman" w:cs="Times New Roman"/>
                <w:sz w:val="24"/>
                <w:szCs w:val="24"/>
              </w:rPr>
            </w:pPr>
            <w:r w:rsidRPr="00A611B1">
              <w:rPr>
                <w:rFonts w:ascii="Times New Roman" w:eastAsia="宋体" w:hAnsi="Times New Roman" w:cs="Times New Roman" w:hint="eastAsia"/>
                <w:sz w:val="24"/>
                <w:szCs w:val="24"/>
              </w:rPr>
              <w:t>（限</w:t>
            </w:r>
            <w:r w:rsidRPr="00A611B1">
              <w:rPr>
                <w:rFonts w:ascii="Times New Roman" w:eastAsia="宋体" w:hAnsi="Times New Roman" w:cs="Times New Roman" w:hint="eastAsia"/>
                <w:sz w:val="24"/>
                <w:szCs w:val="24"/>
              </w:rPr>
              <w:t>1</w:t>
            </w:r>
            <w:r w:rsidRPr="00A611B1">
              <w:rPr>
                <w:rFonts w:ascii="Times New Roman" w:eastAsia="宋体" w:hAnsi="Times New Roman" w:cs="Times New Roman"/>
                <w:sz w:val="24"/>
                <w:szCs w:val="24"/>
              </w:rPr>
              <w:t>20</w:t>
            </w:r>
            <w:r w:rsidRPr="00A611B1">
              <w:rPr>
                <w:rFonts w:ascii="Times New Roman" w:eastAsia="宋体" w:hAnsi="Times New Roman" w:cs="Times New Roman" w:hint="eastAsia"/>
                <w:sz w:val="24"/>
                <w:szCs w:val="24"/>
              </w:rPr>
              <w:t>字</w:t>
            </w:r>
            <w:r w:rsidR="006C0C9E" w:rsidRPr="00A611B1">
              <w:rPr>
                <w:rFonts w:ascii="Times New Roman" w:eastAsia="宋体" w:hAnsi="Times New Roman" w:cs="Times New Roman" w:hint="eastAsia"/>
                <w:sz w:val="24"/>
                <w:szCs w:val="24"/>
              </w:rPr>
              <w:t>，</w:t>
            </w:r>
            <w:r w:rsidR="006C0C9E" w:rsidRPr="00A611B1">
              <w:rPr>
                <w:rFonts w:ascii="Times New Roman" w:eastAsia="宋体" w:hAnsi="Times New Roman" w:cs="Times New Roman"/>
                <w:sz w:val="24"/>
                <w:szCs w:val="24"/>
              </w:rPr>
              <w:t>说明应用技术</w:t>
            </w:r>
            <w:r w:rsidR="006C0C9E" w:rsidRPr="00A611B1">
              <w:rPr>
                <w:rFonts w:ascii="Times New Roman" w:eastAsia="宋体" w:hAnsi="Times New Roman" w:cs="Times New Roman"/>
                <w:sz w:val="24"/>
                <w:szCs w:val="24"/>
              </w:rPr>
              <w:t>/</w:t>
            </w:r>
            <w:r w:rsidR="006C0C9E" w:rsidRPr="00A611B1">
              <w:rPr>
                <w:rFonts w:ascii="Times New Roman" w:eastAsia="宋体" w:hAnsi="Times New Roman" w:cs="Times New Roman"/>
                <w:sz w:val="24"/>
                <w:szCs w:val="24"/>
              </w:rPr>
              <w:t>装备后达到的处理效果、二次污染控制情况及达到的相关标准，数据应为范围值。效果如医疗废物处理的减量化率、无害化率等；二次污染应列出技术应用产生的二次污染物种类、性状和处理处置途径，如烟气中污染物的治理等；处理后直接排入环境的情况，应填写可达到的污染物排放标准名称、标准号、标准控制的主要污染物指标和限值；环保装备应填写执行的产品标准，包括标准名称、标准号及执行级别</w:t>
            </w:r>
            <w:r w:rsidRPr="00A611B1">
              <w:rPr>
                <w:rFonts w:ascii="Times New Roman" w:eastAsia="宋体" w:hAnsi="Times New Roman" w:cs="Times New Roman" w:hint="eastAsia"/>
                <w:sz w:val="24"/>
                <w:szCs w:val="24"/>
              </w:rPr>
              <w:t>）</w:t>
            </w:r>
          </w:p>
        </w:tc>
        <w:tc>
          <w:tcPr>
            <w:tcW w:w="700" w:type="pct"/>
            <w:vAlign w:val="center"/>
          </w:tcPr>
          <w:p w14:paraId="77CF3319" w14:textId="2411C066" w:rsidR="009B32C1" w:rsidRPr="00A611B1" w:rsidRDefault="009B32C1" w:rsidP="00A611B1">
            <w:pPr>
              <w:snapToGrid w:val="0"/>
              <w:spacing w:line="276" w:lineRule="auto"/>
              <w:rPr>
                <w:rFonts w:ascii="Times New Roman" w:eastAsia="宋体" w:hAnsi="Times New Roman" w:cs="Times New Roman"/>
                <w:sz w:val="24"/>
                <w:szCs w:val="24"/>
              </w:rPr>
            </w:pPr>
            <w:r w:rsidRPr="00A611B1">
              <w:rPr>
                <w:rFonts w:ascii="Times New Roman" w:eastAsia="宋体" w:hAnsi="Times New Roman" w:cs="Times New Roman" w:hint="eastAsia"/>
                <w:sz w:val="24"/>
                <w:szCs w:val="24"/>
              </w:rPr>
              <w:t>（限</w:t>
            </w:r>
            <w:r w:rsidRPr="00A611B1">
              <w:rPr>
                <w:rFonts w:ascii="Times New Roman" w:eastAsia="宋体" w:hAnsi="Times New Roman" w:cs="Times New Roman" w:hint="eastAsia"/>
                <w:sz w:val="24"/>
                <w:szCs w:val="24"/>
              </w:rPr>
              <w:t>1</w:t>
            </w:r>
            <w:r w:rsidRPr="00A611B1">
              <w:rPr>
                <w:rFonts w:ascii="Times New Roman" w:eastAsia="宋体" w:hAnsi="Times New Roman" w:cs="Times New Roman"/>
                <w:sz w:val="24"/>
                <w:szCs w:val="24"/>
              </w:rPr>
              <w:t>00</w:t>
            </w:r>
            <w:r w:rsidRPr="00A611B1">
              <w:rPr>
                <w:rFonts w:ascii="Times New Roman" w:eastAsia="宋体" w:hAnsi="Times New Roman" w:cs="Times New Roman" w:hint="eastAsia"/>
                <w:sz w:val="24"/>
                <w:szCs w:val="24"/>
              </w:rPr>
              <w:t>字</w:t>
            </w:r>
            <w:r w:rsidR="006C0C9E" w:rsidRPr="00A611B1">
              <w:rPr>
                <w:rFonts w:ascii="Times New Roman" w:eastAsia="宋体" w:hAnsi="Times New Roman" w:cs="Times New Roman" w:hint="eastAsia"/>
                <w:sz w:val="24"/>
                <w:szCs w:val="24"/>
              </w:rPr>
              <w:t>，</w:t>
            </w:r>
            <w:r w:rsidR="00AA2895" w:rsidRPr="00AA2895">
              <w:rPr>
                <w:rFonts w:ascii="Times New Roman" w:eastAsia="宋体" w:hAnsi="Times New Roman" w:cs="Times New Roman"/>
                <w:sz w:val="24"/>
                <w:szCs w:val="24"/>
              </w:rPr>
              <w:t>通过与同类技术</w:t>
            </w:r>
            <w:r w:rsidR="00AA2895" w:rsidRPr="00AA2895">
              <w:rPr>
                <w:rFonts w:ascii="Times New Roman" w:eastAsia="宋体" w:hAnsi="Times New Roman" w:cs="Times New Roman"/>
                <w:sz w:val="24"/>
                <w:szCs w:val="24"/>
              </w:rPr>
              <w:t>/</w:t>
            </w:r>
            <w:r w:rsidR="00AA2895" w:rsidRPr="00AA2895">
              <w:rPr>
                <w:rFonts w:ascii="Times New Roman" w:eastAsia="宋体" w:hAnsi="Times New Roman" w:cs="Times New Roman"/>
                <w:sz w:val="24"/>
                <w:szCs w:val="24"/>
              </w:rPr>
              <w:t>装备比较，分析技术</w:t>
            </w:r>
            <w:r w:rsidR="00AA2895" w:rsidRPr="00AA2895">
              <w:rPr>
                <w:rFonts w:ascii="Times New Roman" w:eastAsia="宋体" w:hAnsi="Times New Roman" w:cs="Times New Roman"/>
                <w:sz w:val="24"/>
                <w:szCs w:val="24"/>
              </w:rPr>
              <w:t>/</w:t>
            </w:r>
            <w:r w:rsidR="00AA2895" w:rsidRPr="00AA2895">
              <w:rPr>
                <w:rFonts w:ascii="Times New Roman" w:eastAsia="宋体" w:hAnsi="Times New Roman" w:cs="Times New Roman"/>
                <w:sz w:val="24"/>
                <w:szCs w:val="24"/>
              </w:rPr>
              <w:t>装备的先进性、经济性等优势，凝练</w:t>
            </w:r>
            <w:r w:rsidR="00AA2895" w:rsidRPr="00AA2895">
              <w:rPr>
                <w:rFonts w:ascii="Times New Roman" w:eastAsia="宋体" w:hAnsi="Times New Roman" w:cs="Times New Roman"/>
                <w:sz w:val="24"/>
                <w:szCs w:val="24"/>
              </w:rPr>
              <w:t>3</w:t>
            </w:r>
            <w:r w:rsidR="00AA2895" w:rsidRPr="00AA2895">
              <w:rPr>
                <w:rFonts w:ascii="Times New Roman" w:eastAsia="宋体" w:hAnsi="Times New Roman" w:cs="Times New Roman"/>
                <w:sz w:val="24"/>
                <w:szCs w:val="24"/>
              </w:rPr>
              <w:t>～</w:t>
            </w:r>
            <w:r w:rsidR="00AA2895" w:rsidRPr="00AA2895">
              <w:rPr>
                <w:rFonts w:ascii="Times New Roman" w:eastAsia="宋体" w:hAnsi="Times New Roman" w:cs="Times New Roman"/>
                <w:sz w:val="24"/>
                <w:szCs w:val="24"/>
              </w:rPr>
              <w:t>5</w:t>
            </w:r>
            <w:r w:rsidR="00AA2895" w:rsidRPr="00AA2895">
              <w:rPr>
                <w:rFonts w:ascii="Times New Roman" w:eastAsia="宋体" w:hAnsi="Times New Roman" w:cs="Times New Roman"/>
                <w:sz w:val="24"/>
                <w:szCs w:val="24"/>
              </w:rPr>
              <w:t>点突出的技术</w:t>
            </w:r>
            <w:r w:rsidR="00AA2895" w:rsidRPr="00AA2895">
              <w:rPr>
                <w:rFonts w:ascii="Times New Roman" w:eastAsia="宋体" w:hAnsi="Times New Roman" w:cs="Times New Roman"/>
                <w:sz w:val="24"/>
                <w:szCs w:val="24"/>
              </w:rPr>
              <w:t>/</w:t>
            </w:r>
            <w:r w:rsidR="00AA2895" w:rsidRPr="00AA2895">
              <w:rPr>
                <w:rFonts w:ascii="Times New Roman" w:eastAsia="宋体" w:hAnsi="Times New Roman" w:cs="Times New Roman"/>
                <w:sz w:val="24"/>
                <w:szCs w:val="24"/>
              </w:rPr>
              <w:t>装备特点。可从污染治理的针对性、处理效率、排放水平、</w:t>
            </w:r>
            <w:r w:rsidR="00AA2895" w:rsidRPr="00AA2895">
              <w:rPr>
                <w:rFonts w:ascii="Times New Roman" w:eastAsia="宋体" w:hAnsi="Times New Roman" w:cs="Times New Roman" w:hint="eastAsia"/>
                <w:sz w:val="24"/>
                <w:szCs w:val="24"/>
              </w:rPr>
              <w:t>项目实施便利性、</w:t>
            </w:r>
            <w:r w:rsidR="00AA2895" w:rsidRPr="00AA2895">
              <w:rPr>
                <w:rFonts w:ascii="Times New Roman" w:eastAsia="宋体" w:hAnsi="Times New Roman" w:cs="Times New Roman"/>
                <w:sz w:val="24"/>
                <w:szCs w:val="24"/>
              </w:rPr>
              <w:t>集成</w:t>
            </w:r>
            <w:r w:rsidR="00AA2895" w:rsidRPr="00AA2895">
              <w:rPr>
                <w:rFonts w:ascii="Times New Roman" w:eastAsia="宋体" w:hAnsi="Times New Roman" w:cs="Times New Roman" w:hint="eastAsia"/>
                <w:sz w:val="24"/>
                <w:szCs w:val="24"/>
              </w:rPr>
              <w:t>度</w:t>
            </w:r>
            <w:r w:rsidR="00AA2895" w:rsidRPr="00AA2895">
              <w:rPr>
                <w:rFonts w:ascii="Times New Roman" w:eastAsia="宋体" w:hAnsi="Times New Roman" w:cs="Times New Roman"/>
                <w:sz w:val="24"/>
                <w:szCs w:val="24"/>
              </w:rPr>
              <w:t>、运行稳定性、操作维修便利性、智能化水平等方面考虑，但不局限于上述方面</w:t>
            </w:r>
            <w:r w:rsidRPr="00A611B1">
              <w:rPr>
                <w:rFonts w:ascii="Times New Roman" w:eastAsia="宋体" w:hAnsi="Times New Roman" w:cs="Times New Roman" w:hint="eastAsia"/>
                <w:sz w:val="24"/>
                <w:szCs w:val="24"/>
              </w:rPr>
              <w:t>）</w:t>
            </w:r>
          </w:p>
        </w:tc>
        <w:tc>
          <w:tcPr>
            <w:tcW w:w="350" w:type="pct"/>
            <w:vAlign w:val="center"/>
          </w:tcPr>
          <w:p w14:paraId="62E84C20" w14:textId="21014F4D" w:rsidR="009B32C1" w:rsidRPr="00A611B1" w:rsidRDefault="006C0C9E" w:rsidP="00A611B1">
            <w:pPr>
              <w:snapToGrid w:val="0"/>
              <w:spacing w:line="276" w:lineRule="auto"/>
              <w:rPr>
                <w:rFonts w:ascii="Times New Roman" w:eastAsia="宋体" w:hAnsi="Times New Roman" w:cs="Times New Roman"/>
                <w:sz w:val="24"/>
                <w:szCs w:val="24"/>
              </w:rPr>
            </w:pPr>
            <w:r w:rsidRPr="00A611B1">
              <w:rPr>
                <w:rFonts w:ascii="Times New Roman" w:eastAsia="宋体" w:hAnsi="Times New Roman" w:cs="Times New Roman" w:hint="eastAsia"/>
                <w:sz w:val="24"/>
                <w:szCs w:val="24"/>
              </w:rPr>
              <w:t>（按申报排名列出所有申报单位）</w:t>
            </w:r>
          </w:p>
        </w:tc>
        <w:tc>
          <w:tcPr>
            <w:tcW w:w="301" w:type="pct"/>
            <w:vAlign w:val="center"/>
          </w:tcPr>
          <w:p w14:paraId="33F560D5" w14:textId="07302412" w:rsidR="009B32C1" w:rsidRPr="00A611B1" w:rsidRDefault="006C0C9E" w:rsidP="00A611B1">
            <w:pPr>
              <w:snapToGrid w:val="0"/>
              <w:spacing w:line="276" w:lineRule="auto"/>
              <w:rPr>
                <w:rFonts w:ascii="Times New Roman" w:eastAsia="宋体" w:hAnsi="Times New Roman" w:cs="Times New Roman"/>
                <w:sz w:val="24"/>
                <w:szCs w:val="24"/>
              </w:rPr>
            </w:pPr>
            <w:r w:rsidRPr="00A611B1">
              <w:rPr>
                <w:rFonts w:ascii="Times New Roman" w:eastAsia="宋体" w:hAnsi="Times New Roman" w:cs="Times New Roman" w:hint="eastAsia"/>
                <w:sz w:val="24"/>
                <w:szCs w:val="24"/>
              </w:rPr>
              <w:t>（列出</w:t>
            </w:r>
            <w:r w:rsidRPr="00A611B1">
              <w:rPr>
                <w:rFonts w:ascii="Times New Roman" w:eastAsia="宋体" w:hAnsi="Times New Roman" w:cs="Times New Roman" w:hint="eastAsia"/>
                <w:sz w:val="24"/>
                <w:szCs w:val="24"/>
              </w:rPr>
              <w:t>1</w:t>
            </w:r>
            <w:r w:rsidRPr="00A611B1">
              <w:rPr>
                <w:rFonts w:ascii="宋体" w:eastAsia="宋体" w:hAnsi="宋体" w:cs="Times New Roman" w:hint="eastAsia"/>
                <w:sz w:val="24"/>
                <w:szCs w:val="24"/>
              </w:rPr>
              <w:t>～</w:t>
            </w:r>
            <w:r w:rsidRPr="00A611B1">
              <w:rPr>
                <w:rFonts w:ascii="Times New Roman" w:eastAsia="宋体" w:hAnsi="Times New Roman" w:cs="Times New Roman"/>
                <w:sz w:val="24"/>
                <w:szCs w:val="24"/>
              </w:rPr>
              <w:t>5</w:t>
            </w:r>
            <w:r w:rsidRPr="00A611B1">
              <w:rPr>
                <w:rFonts w:ascii="Times New Roman" w:eastAsia="宋体" w:hAnsi="Times New Roman" w:cs="Times New Roman" w:hint="eastAsia"/>
                <w:sz w:val="24"/>
                <w:szCs w:val="24"/>
              </w:rPr>
              <w:t>项典型应用案例名称，名称应包括业主单位和应用对象名称）</w:t>
            </w:r>
          </w:p>
        </w:tc>
        <w:tc>
          <w:tcPr>
            <w:tcW w:w="361" w:type="pct"/>
            <w:vAlign w:val="center"/>
          </w:tcPr>
          <w:p w14:paraId="5391854A" w14:textId="42223F68" w:rsidR="009B32C1" w:rsidRPr="00A611B1" w:rsidRDefault="006C0C9E" w:rsidP="00A611B1">
            <w:pPr>
              <w:snapToGrid w:val="0"/>
              <w:spacing w:line="276" w:lineRule="auto"/>
              <w:rPr>
                <w:rFonts w:ascii="Times New Roman" w:eastAsia="宋体" w:hAnsi="Times New Roman" w:cs="Times New Roman"/>
                <w:sz w:val="24"/>
                <w:szCs w:val="24"/>
              </w:rPr>
            </w:pPr>
            <w:r w:rsidRPr="00A611B1">
              <w:rPr>
                <w:rFonts w:ascii="Times New Roman" w:eastAsia="宋体" w:hAnsi="Times New Roman" w:cs="Times New Roman" w:hint="eastAsia"/>
                <w:sz w:val="24"/>
                <w:szCs w:val="24"/>
              </w:rPr>
              <w:t>（申报单位</w:t>
            </w:r>
            <w:r w:rsidR="00AA0B54">
              <w:rPr>
                <w:rFonts w:ascii="Times New Roman" w:eastAsia="宋体" w:hAnsi="Times New Roman" w:cs="Times New Roman" w:hint="eastAsia"/>
                <w:sz w:val="24"/>
                <w:szCs w:val="24"/>
              </w:rPr>
              <w:t>官</w:t>
            </w:r>
            <w:r w:rsidRPr="00A611B1">
              <w:rPr>
                <w:rFonts w:ascii="Times New Roman" w:eastAsia="宋体" w:hAnsi="Times New Roman" w:cs="Times New Roman" w:hint="eastAsia"/>
                <w:sz w:val="24"/>
                <w:szCs w:val="24"/>
              </w:rPr>
              <w:t>网</w:t>
            </w:r>
            <w:r w:rsidR="00AA0B54">
              <w:rPr>
                <w:rFonts w:ascii="Times New Roman" w:eastAsia="宋体" w:hAnsi="Times New Roman" w:cs="Times New Roman" w:hint="eastAsia"/>
                <w:sz w:val="24"/>
                <w:szCs w:val="24"/>
              </w:rPr>
              <w:t>链接</w:t>
            </w:r>
            <w:r w:rsidRPr="00A611B1">
              <w:rPr>
                <w:rFonts w:ascii="Times New Roman" w:eastAsia="宋体" w:hAnsi="Times New Roman" w:cs="Times New Roman" w:hint="eastAsia"/>
                <w:sz w:val="24"/>
                <w:szCs w:val="24"/>
              </w:rPr>
              <w:t>）</w:t>
            </w:r>
          </w:p>
        </w:tc>
      </w:tr>
    </w:tbl>
    <w:p w14:paraId="5ACE3B92" w14:textId="77777777" w:rsidR="003F5658" w:rsidRDefault="003F5658" w:rsidP="006E692A">
      <w:pPr>
        <w:snapToGrid w:val="0"/>
        <w:spacing w:line="360" w:lineRule="auto"/>
        <w:rPr>
          <w:rFonts w:ascii="Times New Roman" w:eastAsia="宋体" w:hAnsi="Times New Roman" w:cs="Times New Roman"/>
          <w:b/>
          <w:bCs/>
          <w:sz w:val="24"/>
          <w:szCs w:val="24"/>
        </w:rPr>
        <w:sectPr w:rsidR="003F5658" w:rsidSect="00D31C51">
          <w:pgSz w:w="16838" w:h="11906" w:orient="landscape"/>
          <w:pgMar w:top="1797" w:right="1440" w:bottom="1797" w:left="1440" w:header="851" w:footer="992" w:gutter="0"/>
          <w:cols w:space="425"/>
          <w:docGrid w:type="linesAndChars" w:linePitch="312"/>
        </w:sectPr>
      </w:pPr>
    </w:p>
    <w:p w14:paraId="19CAA36F" w14:textId="07DF1872" w:rsidR="00693E64" w:rsidRPr="00D05E97" w:rsidRDefault="00693E64" w:rsidP="00A47CF6">
      <w:pPr>
        <w:spacing w:line="276" w:lineRule="auto"/>
        <w:rPr>
          <w:rFonts w:ascii="Times New Roman" w:eastAsia="宋体" w:hAnsi="Times New Roman" w:cs="Times New Roman"/>
          <w:color w:val="000000"/>
          <w:sz w:val="24"/>
          <w:szCs w:val="24"/>
        </w:rPr>
      </w:pPr>
    </w:p>
    <w:sectPr w:rsidR="00693E64" w:rsidRPr="00D05E97" w:rsidSect="003F5658">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73911C" w14:textId="77777777" w:rsidR="00B007DF" w:rsidRDefault="00B007DF" w:rsidP="00D47601">
      <w:r>
        <w:separator/>
      </w:r>
    </w:p>
  </w:endnote>
  <w:endnote w:type="continuationSeparator" w:id="0">
    <w:p w14:paraId="00315BF8" w14:textId="77777777" w:rsidR="00B007DF" w:rsidRDefault="00B007DF" w:rsidP="00D47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26DDE" w14:textId="77777777" w:rsidR="00210370" w:rsidRDefault="00210370" w:rsidP="0021037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2DCC02" w14:textId="77777777" w:rsidR="00210370" w:rsidRDefault="0021037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325645"/>
      <w:docPartObj>
        <w:docPartGallery w:val="Page Numbers (Bottom of Page)"/>
        <w:docPartUnique/>
      </w:docPartObj>
    </w:sdtPr>
    <w:sdtEndPr/>
    <w:sdtContent>
      <w:p w14:paraId="012BA4A7" w14:textId="10D771D3" w:rsidR="00EB53FB" w:rsidRDefault="00EB53FB">
        <w:pPr>
          <w:pStyle w:val="a7"/>
          <w:jc w:val="center"/>
        </w:pPr>
        <w:r>
          <w:fldChar w:fldCharType="begin"/>
        </w:r>
        <w:r>
          <w:instrText>PAGE   \* MERGEFORMAT</w:instrText>
        </w:r>
        <w:r>
          <w:fldChar w:fldCharType="separate"/>
        </w:r>
        <w:r w:rsidR="00860B4D" w:rsidRPr="00860B4D">
          <w:rPr>
            <w:noProof/>
            <w:lang w:val="zh-CN"/>
          </w:rPr>
          <w:t>1</w:t>
        </w:r>
        <w:r>
          <w:fldChar w:fldCharType="end"/>
        </w:r>
      </w:p>
    </w:sdtContent>
  </w:sdt>
  <w:p w14:paraId="313B2C74" w14:textId="77777777" w:rsidR="00EB53FB" w:rsidRDefault="00EB53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8A3C65" w14:textId="77777777" w:rsidR="00B007DF" w:rsidRDefault="00B007DF" w:rsidP="00D47601">
      <w:r>
        <w:separator/>
      </w:r>
    </w:p>
  </w:footnote>
  <w:footnote w:type="continuationSeparator" w:id="0">
    <w:p w14:paraId="2CB4A72E" w14:textId="77777777" w:rsidR="00B007DF" w:rsidRDefault="00B007DF" w:rsidP="00D476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91F80"/>
    <w:multiLevelType w:val="hybridMultilevel"/>
    <w:tmpl w:val="4536A826"/>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7C4686C"/>
    <w:multiLevelType w:val="multilevel"/>
    <w:tmpl w:val="17C4686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B320AC3"/>
    <w:multiLevelType w:val="hybridMultilevel"/>
    <w:tmpl w:val="0A7A6AD0"/>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F484BCA"/>
    <w:multiLevelType w:val="hybridMultilevel"/>
    <w:tmpl w:val="83C23D4E"/>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043615E"/>
    <w:multiLevelType w:val="hybridMultilevel"/>
    <w:tmpl w:val="48EE22DE"/>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22F1139"/>
    <w:multiLevelType w:val="hybridMultilevel"/>
    <w:tmpl w:val="DD6C11F6"/>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707038D"/>
    <w:multiLevelType w:val="hybridMultilevel"/>
    <w:tmpl w:val="DFC418E8"/>
    <w:lvl w:ilvl="0" w:tplc="939A17C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8406A4E"/>
    <w:multiLevelType w:val="hybridMultilevel"/>
    <w:tmpl w:val="1B282790"/>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F2E3286"/>
    <w:multiLevelType w:val="hybridMultilevel"/>
    <w:tmpl w:val="F4D404B8"/>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14B3F03"/>
    <w:multiLevelType w:val="hybridMultilevel"/>
    <w:tmpl w:val="136C9B5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33C41155"/>
    <w:multiLevelType w:val="hybridMultilevel"/>
    <w:tmpl w:val="36666348"/>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71554B4"/>
    <w:multiLevelType w:val="hybridMultilevel"/>
    <w:tmpl w:val="69E4C778"/>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39215E84"/>
    <w:multiLevelType w:val="hybridMultilevel"/>
    <w:tmpl w:val="11507D3E"/>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13">
    <w:nsid w:val="425502F6"/>
    <w:multiLevelType w:val="hybridMultilevel"/>
    <w:tmpl w:val="71B259A8"/>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25F7F12"/>
    <w:multiLevelType w:val="hybridMultilevel"/>
    <w:tmpl w:val="05D6305E"/>
    <w:lvl w:ilvl="0" w:tplc="2152B26A">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2E16DC9"/>
    <w:multiLevelType w:val="hybridMultilevel"/>
    <w:tmpl w:val="EEF26C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B095326"/>
    <w:multiLevelType w:val="hybridMultilevel"/>
    <w:tmpl w:val="FDA8E20A"/>
    <w:lvl w:ilvl="0" w:tplc="D8164F3A">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E333D08"/>
    <w:multiLevelType w:val="hybridMultilevel"/>
    <w:tmpl w:val="14D486D2"/>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4FFB172D"/>
    <w:multiLevelType w:val="hybridMultilevel"/>
    <w:tmpl w:val="8D068182"/>
    <w:lvl w:ilvl="0" w:tplc="939A17C4">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506332DC"/>
    <w:multiLevelType w:val="hybridMultilevel"/>
    <w:tmpl w:val="C7382632"/>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0">
    <w:nsid w:val="55B53954"/>
    <w:multiLevelType w:val="hybridMultilevel"/>
    <w:tmpl w:val="278C7936"/>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B905AAA"/>
    <w:multiLevelType w:val="multilevel"/>
    <w:tmpl w:val="5B905AA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nsid w:val="6AD11DB2"/>
    <w:multiLevelType w:val="hybridMultilevel"/>
    <w:tmpl w:val="5DA4D476"/>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E9D5323"/>
    <w:multiLevelType w:val="hybridMultilevel"/>
    <w:tmpl w:val="476A33BE"/>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cs="Wingdings" w:hint="default"/>
      </w:rPr>
    </w:lvl>
    <w:lvl w:ilvl="2" w:tplc="04090005"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3" w:tentative="1">
      <w:start w:val="1"/>
      <w:numFmt w:val="bullet"/>
      <w:lvlText w:val=""/>
      <w:lvlJc w:val="left"/>
      <w:pPr>
        <w:ind w:left="2100" w:hanging="420"/>
      </w:pPr>
      <w:rPr>
        <w:rFonts w:ascii="Wingdings" w:hAnsi="Wingdings" w:cs="Wingdings" w:hint="default"/>
      </w:rPr>
    </w:lvl>
    <w:lvl w:ilvl="5" w:tplc="04090005"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3" w:tentative="1">
      <w:start w:val="1"/>
      <w:numFmt w:val="bullet"/>
      <w:lvlText w:val=""/>
      <w:lvlJc w:val="left"/>
      <w:pPr>
        <w:ind w:left="3360" w:hanging="420"/>
      </w:pPr>
      <w:rPr>
        <w:rFonts w:ascii="Wingdings" w:hAnsi="Wingdings" w:cs="Wingdings" w:hint="default"/>
      </w:rPr>
    </w:lvl>
    <w:lvl w:ilvl="8" w:tplc="04090005" w:tentative="1">
      <w:start w:val="1"/>
      <w:numFmt w:val="bullet"/>
      <w:lvlText w:val=""/>
      <w:lvlJc w:val="left"/>
      <w:pPr>
        <w:ind w:left="3780" w:hanging="420"/>
      </w:pPr>
      <w:rPr>
        <w:rFonts w:ascii="Wingdings" w:hAnsi="Wingdings" w:cs="Wingdings" w:hint="default"/>
      </w:rPr>
    </w:lvl>
  </w:abstractNum>
  <w:abstractNum w:abstractNumId="24">
    <w:nsid w:val="79690EF3"/>
    <w:multiLevelType w:val="multilevel"/>
    <w:tmpl w:val="79690E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7A31698D"/>
    <w:multiLevelType w:val="hybridMultilevel"/>
    <w:tmpl w:val="4348B1AA"/>
    <w:lvl w:ilvl="0" w:tplc="035095E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A916416"/>
    <w:multiLevelType w:val="multilevel"/>
    <w:tmpl w:val="7A91641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6"/>
  </w:num>
  <w:num w:numId="2">
    <w:abstractNumId w:val="14"/>
  </w:num>
  <w:num w:numId="3">
    <w:abstractNumId w:val="26"/>
  </w:num>
  <w:num w:numId="4">
    <w:abstractNumId w:val="24"/>
  </w:num>
  <w:num w:numId="5">
    <w:abstractNumId w:val="12"/>
  </w:num>
  <w:num w:numId="6">
    <w:abstractNumId w:val="23"/>
  </w:num>
  <w:num w:numId="7">
    <w:abstractNumId w:val="19"/>
  </w:num>
  <w:num w:numId="8">
    <w:abstractNumId w:val="2"/>
  </w:num>
  <w:num w:numId="9">
    <w:abstractNumId w:val="13"/>
  </w:num>
  <w:num w:numId="10">
    <w:abstractNumId w:val="9"/>
  </w:num>
  <w:num w:numId="11">
    <w:abstractNumId w:val="0"/>
  </w:num>
  <w:num w:numId="12">
    <w:abstractNumId w:val="1"/>
  </w:num>
  <w:num w:numId="13">
    <w:abstractNumId w:val="10"/>
  </w:num>
  <w:num w:numId="14">
    <w:abstractNumId w:val="22"/>
  </w:num>
  <w:num w:numId="15">
    <w:abstractNumId w:val="5"/>
  </w:num>
  <w:num w:numId="16">
    <w:abstractNumId w:val="21"/>
  </w:num>
  <w:num w:numId="17">
    <w:abstractNumId w:val="8"/>
  </w:num>
  <w:num w:numId="18">
    <w:abstractNumId w:val="3"/>
  </w:num>
  <w:num w:numId="19">
    <w:abstractNumId w:val="25"/>
  </w:num>
  <w:num w:numId="20">
    <w:abstractNumId w:val="7"/>
  </w:num>
  <w:num w:numId="21">
    <w:abstractNumId w:val="17"/>
  </w:num>
  <w:num w:numId="22">
    <w:abstractNumId w:val="11"/>
  </w:num>
  <w:num w:numId="23">
    <w:abstractNumId w:val="20"/>
  </w:num>
  <w:num w:numId="24">
    <w:abstractNumId w:val="6"/>
  </w:num>
  <w:num w:numId="25">
    <w:abstractNumId w:val="18"/>
  </w:num>
  <w:num w:numId="26">
    <w:abstractNumId w:val="1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455"/>
    <w:rsid w:val="000060A0"/>
    <w:rsid w:val="000107A2"/>
    <w:rsid w:val="00010BD5"/>
    <w:rsid w:val="000114C3"/>
    <w:rsid w:val="00013B0F"/>
    <w:rsid w:val="0001593B"/>
    <w:rsid w:val="000230AD"/>
    <w:rsid w:val="000369D4"/>
    <w:rsid w:val="00036AEC"/>
    <w:rsid w:val="00037B11"/>
    <w:rsid w:val="000402FC"/>
    <w:rsid w:val="000433DB"/>
    <w:rsid w:val="00043D64"/>
    <w:rsid w:val="00045570"/>
    <w:rsid w:val="000463E5"/>
    <w:rsid w:val="00050EF4"/>
    <w:rsid w:val="00063D2E"/>
    <w:rsid w:val="00067705"/>
    <w:rsid w:val="000706F3"/>
    <w:rsid w:val="00073C76"/>
    <w:rsid w:val="00082852"/>
    <w:rsid w:val="00086701"/>
    <w:rsid w:val="0009714E"/>
    <w:rsid w:val="000A4119"/>
    <w:rsid w:val="000D46A3"/>
    <w:rsid w:val="000D53D1"/>
    <w:rsid w:val="000D7D2C"/>
    <w:rsid w:val="000F1E60"/>
    <w:rsid w:val="000F2A2D"/>
    <w:rsid w:val="000F6AF0"/>
    <w:rsid w:val="00102DC8"/>
    <w:rsid w:val="00105B5C"/>
    <w:rsid w:val="0010685D"/>
    <w:rsid w:val="00115008"/>
    <w:rsid w:val="00135963"/>
    <w:rsid w:val="001378F2"/>
    <w:rsid w:val="001409B7"/>
    <w:rsid w:val="00141B26"/>
    <w:rsid w:val="00165110"/>
    <w:rsid w:val="00165B4E"/>
    <w:rsid w:val="00165C3C"/>
    <w:rsid w:val="00167EBA"/>
    <w:rsid w:val="001702F7"/>
    <w:rsid w:val="00172CF4"/>
    <w:rsid w:val="00175EE4"/>
    <w:rsid w:val="001A2575"/>
    <w:rsid w:val="001A43AE"/>
    <w:rsid w:val="001B2BBB"/>
    <w:rsid w:val="001C49B6"/>
    <w:rsid w:val="001D1562"/>
    <w:rsid w:val="001D4771"/>
    <w:rsid w:val="001E3E1E"/>
    <w:rsid w:val="001E66AE"/>
    <w:rsid w:val="001F0F78"/>
    <w:rsid w:val="001F280A"/>
    <w:rsid w:val="001F509F"/>
    <w:rsid w:val="002015FE"/>
    <w:rsid w:val="00201AC7"/>
    <w:rsid w:val="0020538D"/>
    <w:rsid w:val="00210370"/>
    <w:rsid w:val="00225DD2"/>
    <w:rsid w:val="0023079E"/>
    <w:rsid w:val="0024401C"/>
    <w:rsid w:val="002445F8"/>
    <w:rsid w:val="0025139F"/>
    <w:rsid w:val="00251B2F"/>
    <w:rsid w:val="002570B5"/>
    <w:rsid w:val="002625A2"/>
    <w:rsid w:val="002665D2"/>
    <w:rsid w:val="00273145"/>
    <w:rsid w:val="0027683E"/>
    <w:rsid w:val="00276CED"/>
    <w:rsid w:val="00277B1A"/>
    <w:rsid w:val="00277D75"/>
    <w:rsid w:val="00280EF6"/>
    <w:rsid w:val="00280F54"/>
    <w:rsid w:val="002947C1"/>
    <w:rsid w:val="002972E8"/>
    <w:rsid w:val="0029793B"/>
    <w:rsid w:val="002A40AC"/>
    <w:rsid w:val="002A51DE"/>
    <w:rsid w:val="002B2216"/>
    <w:rsid w:val="002B388C"/>
    <w:rsid w:val="002B7E6E"/>
    <w:rsid w:val="002C3050"/>
    <w:rsid w:val="002C3D30"/>
    <w:rsid w:val="002C69B4"/>
    <w:rsid w:val="002D0DE5"/>
    <w:rsid w:val="002D1812"/>
    <w:rsid w:val="002D1A6F"/>
    <w:rsid w:val="002E1B51"/>
    <w:rsid w:val="002F0410"/>
    <w:rsid w:val="002F18A9"/>
    <w:rsid w:val="002F497E"/>
    <w:rsid w:val="002F7AD6"/>
    <w:rsid w:val="00300CC0"/>
    <w:rsid w:val="00301724"/>
    <w:rsid w:val="00301FD5"/>
    <w:rsid w:val="00303C3C"/>
    <w:rsid w:val="00310B83"/>
    <w:rsid w:val="0031176C"/>
    <w:rsid w:val="00322B1A"/>
    <w:rsid w:val="0033034A"/>
    <w:rsid w:val="00330DC7"/>
    <w:rsid w:val="00334A06"/>
    <w:rsid w:val="00336BA1"/>
    <w:rsid w:val="00342969"/>
    <w:rsid w:val="00347BFD"/>
    <w:rsid w:val="0035087F"/>
    <w:rsid w:val="00352A7E"/>
    <w:rsid w:val="00354EBE"/>
    <w:rsid w:val="00355C34"/>
    <w:rsid w:val="00363094"/>
    <w:rsid w:val="00363447"/>
    <w:rsid w:val="00364BF2"/>
    <w:rsid w:val="003717D3"/>
    <w:rsid w:val="003802EE"/>
    <w:rsid w:val="00387518"/>
    <w:rsid w:val="00396735"/>
    <w:rsid w:val="00396BE7"/>
    <w:rsid w:val="00397C89"/>
    <w:rsid w:val="003A3F88"/>
    <w:rsid w:val="003A476B"/>
    <w:rsid w:val="003B1735"/>
    <w:rsid w:val="003B59FF"/>
    <w:rsid w:val="003C47F0"/>
    <w:rsid w:val="003C4C6D"/>
    <w:rsid w:val="003D5D18"/>
    <w:rsid w:val="003D7807"/>
    <w:rsid w:val="003F5658"/>
    <w:rsid w:val="004029B4"/>
    <w:rsid w:val="00405CFA"/>
    <w:rsid w:val="00406978"/>
    <w:rsid w:val="0041635F"/>
    <w:rsid w:val="00416703"/>
    <w:rsid w:val="00420F0C"/>
    <w:rsid w:val="0042353B"/>
    <w:rsid w:val="0042372E"/>
    <w:rsid w:val="00423AD9"/>
    <w:rsid w:val="00425392"/>
    <w:rsid w:val="004256B5"/>
    <w:rsid w:val="0043284B"/>
    <w:rsid w:val="00436E8D"/>
    <w:rsid w:val="0043790F"/>
    <w:rsid w:val="0045586D"/>
    <w:rsid w:val="00456583"/>
    <w:rsid w:val="00462350"/>
    <w:rsid w:val="0047221C"/>
    <w:rsid w:val="00473B3F"/>
    <w:rsid w:val="004744B1"/>
    <w:rsid w:val="0048712B"/>
    <w:rsid w:val="00494BE5"/>
    <w:rsid w:val="00494FAB"/>
    <w:rsid w:val="0049675E"/>
    <w:rsid w:val="004A22DD"/>
    <w:rsid w:val="004A28DF"/>
    <w:rsid w:val="004A2E1A"/>
    <w:rsid w:val="004A7D57"/>
    <w:rsid w:val="004A7D92"/>
    <w:rsid w:val="004B3FAD"/>
    <w:rsid w:val="004B6B27"/>
    <w:rsid w:val="004C3039"/>
    <w:rsid w:val="004C3ACD"/>
    <w:rsid w:val="004C3F0B"/>
    <w:rsid w:val="004C52A1"/>
    <w:rsid w:val="004D10A2"/>
    <w:rsid w:val="004D54A5"/>
    <w:rsid w:val="004D6FF5"/>
    <w:rsid w:val="004E0C0A"/>
    <w:rsid w:val="004E316C"/>
    <w:rsid w:val="004F5DC0"/>
    <w:rsid w:val="005029D9"/>
    <w:rsid w:val="00502B14"/>
    <w:rsid w:val="00503210"/>
    <w:rsid w:val="0050462E"/>
    <w:rsid w:val="00505EA5"/>
    <w:rsid w:val="00510BFE"/>
    <w:rsid w:val="00512CC2"/>
    <w:rsid w:val="00514218"/>
    <w:rsid w:val="0052690A"/>
    <w:rsid w:val="00526DBC"/>
    <w:rsid w:val="00527034"/>
    <w:rsid w:val="00527BBE"/>
    <w:rsid w:val="00536A81"/>
    <w:rsid w:val="00550C44"/>
    <w:rsid w:val="0055428E"/>
    <w:rsid w:val="00563FDB"/>
    <w:rsid w:val="00570FB7"/>
    <w:rsid w:val="005734B4"/>
    <w:rsid w:val="00583485"/>
    <w:rsid w:val="00583BBD"/>
    <w:rsid w:val="00585081"/>
    <w:rsid w:val="005936AF"/>
    <w:rsid w:val="00594F5B"/>
    <w:rsid w:val="005A00C2"/>
    <w:rsid w:val="005A17A9"/>
    <w:rsid w:val="005A2B90"/>
    <w:rsid w:val="005A3E55"/>
    <w:rsid w:val="005B1025"/>
    <w:rsid w:val="005B4B4A"/>
    <w:rsid w:val="005B786B"/>
    <w:rsid w:val="005C196B"/>
    <w:rsid w:val="005C2372"/>
    <w:rsid w:val="005C268E"/>
    <w:rsid w:val="005D3AB2"/>
    <w:rsid w:val="005D586B"/>
    <w:rsid w:val="005D6C16"/>
    <w:rsid w:val="005E0772"/>
    <w:rsid w:val="00612180"/>
    <w:rsid w:val="006176A9"/>
    <w:rsid w:val="00630DC3"/>
    <w:rsid w:val="00632857"/>
    <w:rsid w:val="0064182C"/>
    <w:rsid w:val="0064524A"/>
    <w:rsid w:val="006522FD"/>
    <w:rsid w:val="0065669C"/>
    <w:rsid w:val="00660327"/>
    <w:rsid w:val="006645C4"/>
    <w:rsid w:val="0066490A"/>
    <w:rsid w:val="00672ED9"/>
    <w:rsid w:val="0067779E"/>
    <w:rsid w:val="00687318"/>
    <w:rsid w:val="006911D5"/>
    <w:rsid w:val="0069328A"/>
    <w:rsid w:val="00693E64"/>
    <w:rsid w:val="00694967"/>
    <w:rsid w:val="00697BD1"/>
    <w:rsid w:val="006A09AE"/>
    <w:rsid w:val="006A0AC4"/>
    <w:rsid w:val="006A262D"/>
    <w:rsid w:val="006A7B34"/>
    <w:rsid w:val="006B6646"/>
    <w:rsid w:val="006C0C9E"/>
    <w:rsid w:val="006C62B2"/>
    <w:rsid w:val="006D5135"/>
    <w:rsid w:val="006E692A"/>
    <w:rsid w:val="006F1694"/>
    <w:rsid w:val="00700340"/>
    <w:rsid w:val="00702DDE"/>
    <w:rsid w:val="007123A8"/>
    <w:rsid w:val="00712628"/>
    <w:rsid w:val="0072452E"/>
    <w:rsid w:val="0072670C"/>
    <w:rsid w:val="00726EB3"/>
    <w:rsid w:val="00737BD8"/>
    <w:rsid w:val="00745820"/>
    <w:rsid w:val="007515E6"/>
    <w:rsid w:val="007525C6"/>
    <w:rsid w:val="0075586C"/>
    <w:rsid w:val="0076039B"/>
    <w:rsid w:val="007616B9"/>
    <w:rsid w:val="007618CD"/>
    <w:rsid w:val="007703C6"/>
    <w:rsid w:val="00777334"/>
    <w:rsid w:val="0077748D"/>
    <w:rsid w:val="00780E2A"/>
    <w:rsid w:val="00783113"/>
    <w:rsid w:val="00785E87"/>
    <w:rsid w:val="0079222C"/>
    <w:rsid w:val="00795F8F"/>
    <w:rsid w:val="007A1C46"/>
    <w:rsid w:val="007A2A68"/>
    <w:rsid w:val="007B105C"/>
    <w:rsid w:val="007C27B6"/>
    <w:rsid w:val="007C4419"/>
    <w:rsid w:val="007D2F2B"/>
    <w:rsid w:val="007D7E7F"/>
    <w:rsid w:val="007E101F"/>
    <w:rsid w:val="007E3384"/>
    <w:rsid w:val="007E5C84"/>
    <w:rsid w:val="007F51C8"/>
    <w:rsid w:val="00800F1F"/>
    <w:rsid w:val="00814231"/>
    <w:rsid w:val="00814413"/>
    <w:rsid w:val="0081573F"/>
    <w:rsid w:val="008219E1"/>
    <w:rsid w:val="00822C2E"/>
    <w:rsid w:val="00824A69"/>
    <w:rsid w:val="00826A37"/>
    <w:rsid w:val="00836B00"/>
    <w:rsid w:val="0084090B"/>
    <w:rsid w:val="008411B7"/>
    <w:rsid w:val="00842E9D"/>
    <w:rsid w:val="00844AC1"/>
    <w:rsid w:val="00845B1C"/>
    <w:rsid w:val="00860B4D"/>
    <w:rsid w:val="0087132C"/>
    <w:rsid w:val="00872101"/>
    <w:rsid w:val="00884E48"/>
    <w:rsid w:val="00893E06"/>
    <w:rsid w:val="008A404E"/>
    <w:rsid w:val="008A540B"/>
    <w:rsid w:val="008A541B"/>
    <w:rsid w:val="008B5498"/>
    <w:rsid w:val="008B5C0C"/>
    <w:rsid w:val="008B746E"/>
    <w:rsid w:val="008C2533"/>
    <w:rsid w:val="008E0005"/>
    <w:rsid w:val="008E2337"/>
    <w:rsid w:val="008E265C"/>
    <w:rsid w:val="008E7913"/>
    <w:rsid w:val="008F232D"/>
    <w:rsid w:val="008F31B7"/>
    <w:rsid w:val="00903314"/>
    <w:rsid w:val="00905FD4"/>
    <w:rsid w:val="009071DD"/>
    <w:rsid w:val="00911AAB"/>
    <w:rsid w:val="00912F8D"/>
    <w:rsid w:val="009209B3"/>
    <w:rsid w:val="00923928"/>
    <w:rsid w:val="00931C0A"/>
    <w:rsid w:val="009330D9"/>
    <w:rsid w:val="009369AE"/>
    <w:rsid w:val="0095281E"/>
    <w:rsid w:val="00954C73"/>
    <w:rsid w:val="00954EB7"/>
    <w:rsid w:val="009579B3"/>
    <w:rsid w:val="00961144"/>
    <w:rsid w:val="00962A14"/>
    <w:rsid w:val="00966A6F"/>
    <w:rsid w:val="009720C1"/>
    <w:rsid w:val="00977096"/>
    <w:rsid w:val="00985479"/>
    <w:rsid w:val="009867F9"/>
    <w:rsid w:val="00987D03"/>
    <w:rsid w:val="009908F4"/>
    <w:rsid w:val="009940E2"/>
    <w:rsid w:val="009B28E9"/>
    <w:rsid w:val="009B31D4"/>
    <w:rsid w:val="009B32C1"/>
    <w:rsid w:val="009B336D"/>
    <w:rsid w:val="009B53B1"/>
    <w:rsid w:val="009B7816"/>
    <w:rsid w:val="009C105C"/>
    <w:rsid w:val="009D4566"/>
    <w:rsid w:val="009E157B"/>
    <w:rsid w:val="009E28C7"/>
    <w:rsid w:val="009F09A7"/>
    <w:rsid w:val="009F1E02"/>
    <w:rsid w:val="009F5CD3"/>
    <w:rsid w:val="009F7EDB"/>
    <w:rsid w:val="00A07074"/>
    <w:rsid w:val="00A1296C"/>
    <w:rsid w:val="00A1578B"/>
    <w:rsid w:val="00A21D2A"/>
    <w:rsid w:val="00A230D8"/>
    <w:rsid w:val="00A263F5"/>
    <w:rsid w:val="00A344A9"/>
    <w:rsid w:val="00A35AED"/>
    <w:rsid w:val="00A374CD"/>
    <w:rsid w:val="00A41822"/>
    <w:rsid w:val="00A47227"/>
    <w:rsid w:val="00A47CF6"/>
    <w:rsid w:val="00A506D2"/>
    <w:rsid w:val="00A507EB"/>
    <w:rsid w:val="00A611B1"/>
    <w:rsid w:val="00A67B7A"/>
    <w:rsid w:val="00A71F0A"/>
    <w:rsid w:val="00A7548D"/>
    <w:rsid w:val="00A82C23"/>
    <w:rsid w:val="00A861DE"/>
    <w:rsid w:val="00A87A88"/>
    <w:rsid w:val="00A94161"/>
    <w:rsid w:val="00A96C70"/>
    <w:rsid w:val="00AA0B54"/>
    <w:rsid w:val="00AA2895"/>
    <w:rsid w:val="00AA34A6"/>
    <w:rsid w:val="00AB0DA7"/>
    <w:rsid w:val="00AB1D24"/>
    <w:rsid w:val="00AB7826"/>
    <w:rsid w:val="00AC2185"/>
    <w:rsid w:val="00AC2854"/>
    <w:rsid w:val="00AC580E"/>
    <w:rsid w:val="00AD47E3"/>
    <w:rsid w:val="00AD677E"/>
    <w:rsid w:val="00AD78EA"/>
    <w:rsid w:val="00AD7921"/>
    <w:rsid w:val="00AE2CF5"/>
    <w:rsid w:val="00AE3045"/>
    <w:rsid w:val="00AE4BA3"/>
    <w:rsid w:val="00AF0374"/>
    <w:rsid w:val="00AF1A73"/>
    <w:rsid w:val="00B007DF"/>
    <w:rsid w:val="00B041D3"/>
    <w:rsid w:val="00B237A4"/>
    <w:rsid w:val="00B27DFA"/>
    <w:rsid w:val="00B30172"/>
    <w:rsid w:val="00B34126"/>
    <w:rsid w:val="00B34456"/>
    <w:rsid w:val="00B472AD"/>
    <w:rsid w:val="00B47831"/>
    <w:rsid w:val="00B6318E"/>
    <w:rsid w:val="00B63D91"/>
    <w:rsid w:val="00B6572B"/>
    <w:rsid w:val="00B71DED"/>
    <w:rsid w:val="00B764F6"/>
    <w:rsid w:val="00B84455"/>
    <w:rsid w:val="00B854E6"/>
    <w:rsid w:val="00B878D0"/>
    <w:rsid w:val="00B91C02"/>
    <w:rsid w:val="00BA4807"/>
    <w:rsid w:val="00BA4B99"/>
    <w:rsid w:val="00BA56FE"/>
    <w:rsid w:val="00BA77C8"/>
    <w:rsid w:val="00BB213B"/>
    <w:rsid w:val="00BB2C1A"/>
    <w:rsid w:val="00BB4F8B"/>
    <w:rsid w:val="00BC691D"/>
    <w:rsid w:val="00BC7124"/>
    <w:rsid w:val="00BC7D30"/>
    <w:rsid w:val="00BD05CC"/>
    <w:rsid w:val="00BD0C30"/>
    <w:rsid w:val="00BE1113"/>
    <w:rsid w:val="00BE74D0"/>
    <w:rsid w:val="00C03549"/>
    <w:rsid w:val="00C057C2"/>
    <w:rsid w:val="00C05B5C"/>
    <w:rsid w:val="00C07E9A"/>
    <w:rsid w:val="00C15727"/>
    <w:rsid w:val="00C17F96"/>
    <w:rsid w:val="00C20CBA"/>
    <w:rsid w:val="00C238EE"/>
    <w:rsid w:val="00C26DED"/>
    <w:rsid w:val="00C3159C"/>
    <w:rsid w:val="00C34CDB"/>
    <w:rsid w:val="00C45752"/>
    <w:rsid w:val="00C45766"/>
    <w:rsid w:val="00C467D0"/>
    <w:rsid w:val="00C47BC0"/>
    <w:rsid w:val="00C554EE"/>
    <w:rsid w:val="00C63C9E"/>
    <w:rsid w:val="00C640C5"/>
    <w:rsid w:val="00C67931"/>
    <w:rsid w:val="00C75874"/>
    <w:rsid w:val="00C7703A"/>
    <w:rsid w:val="00C84436"/>
    <w:rsid w:val="00C91AEB"/>
    <w:rsid w:val="00CA31CE"/>
    <w:rsid w:val="00CA4819"/>
    <w:rsid w:val="00CA4C0D"/>
    <w:rsid w:val="00CA5166"/>
    <w:rsid w:val="00CA768A"/>
    <w:rsid w:val="00CB13D5"/>
    <w:rsid w:val="00CB5CF8"/>
    <w:rsid w:val="00CB6A0B"/>
    <w:rsid w:val="00CB7242"/>
    <w:rsid w:val="00CC0A84"/>
    <w:rsid w:val="00CC71B0"/>
    <w:rsid w:val="00CC7718"/>
    <w:rsid w:val="00CD398E"/>
    <w:rsid w:val="00CD44E0"/>
    <w:rsid w:val="00CD7381"/>
    <w:rsid w:val="00CD7710"/>
    <w:rsid w:val="00CD7D1E"/>
    <w:rsid w:val="00CE0B31"/>
    <w:rsid w:val="00CE0EFA"/>
    <w:rsid w:val="00CF3B01"/>
    <w:rsid w:val="00CF69E0"/>
    <w:rsid w:val="00D03476"/>
    <w:rsid w:val="00D05E97"/>
    <w:rsid w:val="00D1077C"/>
    <w:rsid w:val="00D11487"/>
    <w:rsid w:val="00D22129"/>
    <w:rsid w:val="00D27C8E"/>
    <w:rsid w:val="00D31C51"/>
    <w:rsid w:val="00D338E3"/>
    <w:rsid w:val="00D33F89"/>
    <w:rsid w:val="00D3444F"/>
    <w:rsid w:val="00D37255"/>
    <w:rsid w:val="00D42DAE"/>
    <w:rsid w:val="00D47601"/>
    <w:rsid w:val="00D47D58"/>
    <w:rsid w:val="00D570A0"/>
    <w:rsid w:val="00D64DCC"/>
    <w:rsid w:val="00D65C1D"/>
    <w:rsid w:val="00D66E77"/>
    <w:rsid w:val="00D76B54"/>
    <w:rsid w:val="00D775AD"/>
    <w:rsid w:val="00D80D0F"/>
    <w:rsid w:val="00D83EC8"/>
    <w:rsid w:val="00D92EAC"/>
    <w:rsid w:val="00D968A2"/>
    <w:rsid w:val="00DA0E5F"/>
    <w:rsid w:val="00DA2534"/>
    <w:rsid w:val="00DA2F18"/>
    <w:rsid w:val="00DA561E"/>
    <w:rsid w:val="00DA5D54"/>
    <w:rsid w:val="00DA75BC"/>
    <w:rsid w:val="00DB04D8"/>
    <w:rsid w:val="00DB0720"/>
    <w:rsid w:val="00DB599F"/>
    <w:rsid w:val="00DC25FE"/>
    <w:rsid w:val="00DD1648"/>
    <w:rsid w:val="00DD78D3"/>
    <w:rsid w:val="00DE043C"/>
    <w:rsid w:val="00DE260C"/>
    <w:rsid w:val="00DE2F32"/>
    <w:rsid w:val="00DE2F45"/>
    <w:rsid w:val="00DE3C1A"/>
    <w:rsid w:val="00DF05AD"/>
    <w:rsid w:val="00DF7868"/>
    <w:rsid w:val="00E0024B"/>
    <w:rsid w:val="00E00D74"/>
    <w:rsid w:val="00E03031"/>
    <w:rsid w:val="00E13221"/>
    <w:rsid w:val="00E150F9"/>
    <w:rsid w:val="00E17C86"/>
    <w:rsid w:val="00E21340"/>
    <w:rsid w:val="00E239F0"/>
    <w:rsid w:val="00E3083A"/>
    <w:rsid w:val="00E30FED"/>
    <w:rsid w:val="00E357F8"/>
    <w:rsid w:val="00E37F62"/>
    <w:rsid w:val="00E474C4"/>
    <w:rsid w:val="00E55386"/>
    <w:rsid w:val="00E632BE"/>
    <w:rsid w:val="00E70E21"/>
    <w:rsid w:val="00E73979"/>
    <w:rsid w:val="00E74077"/>
    <w:rsid w:val="00E745EE"/>
    <w:rsid w:val="00E80654"/>
    <w:rsid w:val="00E809EE"/>
    <w:rsid w:val="00E843B4"/>
    <w:rsid w:val="00EA5DE4"/>
    <w:rsid w:val="00EB53FB"/>
    <w:rsid w:val="00EC051E"/>
    <w:rsid w:val="00EC374A"/>
    <w:rsid w:val="00EC4F2C"/>
    <w:rsid w:val="00EC63B2"/>
    <w:rsid w:val="00EC6854"/>
    <w:rsid w:val="00ED3167"/>
    <w:rsid w:val="00ED49C3"/>
    <w:rsid w:val="00ED7342"/>
    <w:rsid w:val="00EE1FD6"/>
    <w:rsid w:val="00EF2E9A"/>
    <w:rsid w:val="00F004B5"/>
    <w:rsid w:val="00F01CA3"/>
    <w:rsid w:val="00F032F4"/>
    <w:rsid w:val="00F0368C"/>
    <w:rsid w:val="00F12598"/>
    <w:rsid w:val="00F1511F"/>
    <w:rsid w:val="00F251F6"/>
    <w:rsid w:val="00F27058"/>
    <w:rsid w:val="00F27CA0"/>
    <w:rsid w:val="00F27F11"/>
    <w:rsid w:val="00F30C7C"/>
    <w:rsid w:val="00F35926"/>
    <w:rsid w:val="00F35FB1"/>
    <w:rsid w:val="00F37C35"/>
    <w:rsid w:val="00F42A78"/>
    <w:rsid w:val="00F468EC"/>
    <w:rsid w:val="00F53311"/>
    <w:rsid w:val="00F607A3"/>
    <w:rsid w:val="00F64867"/>
    <w:rsid w:val="00F73F05"/>
    <w:rsid w:val="00F770C9"/>
    <w:rsid w:val="00F83F39"/>
    <w:rsid w:val="00F91686"/>
    <w:rsid w:val="00F96CE8"/>
    <w:rsid w:val="00FA0529"/>
    <w:rsid w:val="00FA5022"/>
    <w:rsid w:val="00FB7DC5"/>
    <w:rsid w:val="00FD01E8"/>
    <w:rsid w:val="00FD3589"/>
    <w:rsid w:val="00FD3CBF"/>
    <w:rsid w:val="00FD447B"/>
    <w:rsid w:val="00FD5CD3"/>
    <w:rsid w:val="00FD6CD7"/>
    <w:rsid w:val="00FE3BD1"/>
    <w:rsid w:val="00FF51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03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455"/>
    <w:rPr>
      <w:color w:val="0000FF"/>
      <w:u w:val="single"/>
    </w:rPr>
  </w:style>
  <w:style w:type="paragraph" w:styleId="a4">
    <w:name w:val="Normal (Web)"/>
    <w:basedOn w:val="a"/>
    <w:uiPriority w:val="99"/>
    <w:semiHidden/>
    <w:unhideWhenUsed/>
    <w:rsid w:val="00B84455"/>
    <w:pPr>
      <w:widowControl/>
      <w:spacing w:before="100" w:beforeAutospacing="1" w:after="100" w:afterAutospacing="1"/>
      <w:jc w:val="left"/>
    </w:pPr>
    <w:rPr>
      <w:rFonts w:ascii="宋体" w:eastAsia="宋体" w:hAnsi="宋体" w:cs="宋体"/>
      <w:kern w:val="0"/>
      <w:sz w:val="24"/>
      <w:szCs w:val="24"/>
    </w:rPr>
  </w:style>
  <w:style w:type="character" w:customStyle="1" w:styleId="1">
    <w:name w:val="标题1"/>
    <w:basedOn w:val="a0"/>
    <w:rsid w:val="00B84455"/>
  </w:style>
  <w:style w:type="character" w:styleId="a5">
    <w:name w:val="Strong"/>
    <w:basedOn w:val="a0"/>
    <w:uiPriority w:val="22"/>
    <w:qFormat/>
    <w:rsid w:val="00B84455"/>
    <w:rPr>
      <w:b/>
      <w:bCs/>
    </w:rPr>
  </w:style>
  <w:style w:type="paragraph" w:styleId="a6">
    <w:name w:val="header"/>
    <w:basedOn w:val="a"/>
    <w:link w:val="Char"/>
    <w:uiPriority w:val="99"/>
    <w:unhideWhenUsed/>
    <w:rsid w:val="00D476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47601"/>
    <w:rPr>
      <w:sz w:val="18"/>
      <w:szCs w:val="18"/>
    </w:rPr>
  </w:style>
  <w:style w:type="paragraph" w:styleId="a7">
    <w:name w:val="footer"/>
    <w:basedOn w:val="a"/>
    <w:link w:val="Char0"/>
    <w:uiPriority w:val="99"/>
    <w:unhideWhenUsed/>
    <w:rsid w:val="00D47601"/>
    <w:pPr>
      <w:tabs>
        <w:tab w:val="center" w:pos="4153"/>
        <w:tab w:val="right" w:pos="8306"/>
      </w:tabs>
      <w:snapToGrid w:val="0"/>
      <w:jc w:val="left"/>
    </w:pPr>
    <w:rPr>
      <w:sz w:val="18"/>
      <w:szCs w:val="18"/>
    </w:rPr>
  </w:style>
  <w:style w:type="character" w:customStyle="1" w:styleId="Char0">
    <w:name w:val="页脚 Char"/>
    <w:basedOn w:val="a0"/>
    <w:link w:val="a7"/>
    <w:uiPriority w:val="99"/>
    <w:rsid w:val="00D47601"/>
    <w:rPr>
      <w:sz w:val="18"/>
      <w:szCs w:val="18"/>
    </w:rPr>
  </w:style>
  <w:style w:type="paragraph" w:styleId="a8">
    <w:name w:val="List Paragraph"/>
    <w:basedOn w:val="a"/>
    <w:uiPriority w:val="34"/>
    <w:qFormat/>
    <w:rsid w:val="002947C1"/>
    <w:pPr>
      <w:ind w:firstLineChars="200" w:firstLine="420"/>
    </w:pPr>
  </w:style>
  <w:style w:type="character" w:styleId="a9">
    <w:name w:val="Intense Emphasis"/>
    <w:basedOn w:val="a0"/>
    <w:uiPriority w:val="21"/>
    <w:qFormat/>
    <w:rsid w:val="002947C1"/>
    <w:rPr>
      <w:b/>
      <w:bCs/>
      <w:i/>
      <w:iCs/>
      <w:color w:val="4F81BD" w:themeColor="accent1"/>
    </w:rPr>
  </w:style>
  <w:style w:type="paragraph" w:styleId="aa">
    <w:name w:val="Date"/>
    <w:basedOn w:val="a"/>
    <w:next w:val="a"/>
    <w:link w:val="Char1"/>
    <w:uiPriority w:val="99"/>
    <w:semiHidden/>
    <w:unhideWhenUsed/>
    <w:rsid w:val="002665D2"/>
    <w:pPr>
      <w:ind w:leftChars="2500" w:left="100"/>
    </w:pPr>
  </w:style>
  <w:style w:type="character" w:customStyle="1" w:styleId="Char1">
    <w:name w:val="日期 Char"/>
    <w:basedOn w:val="a0"/>
    <w:link w:val="aa"/>
    <w:uiPriority w:val="99"/>
    <w:semiHidden/>
    <w:rsid w:val="002665D2"/>
  </w:style>
  <w:style w:type="character" w:styleId="ab">
    <w:name w:val="page number"/>
    <w:basedOn w:val="a0"/>
    <w:rsid w:val="002665D2"/>
  </w:style>
  <w:style w:type="paragraph" w:styleId="ac">
    <w:name w:val="Balloon Text"/>
    <w:basedOn w:val="a"/>
    <w:link w:val="Char2"/>
    <w:uiPriority w:val="99"/>
    <w:unhideWhenUsed/>
    <w:rsid w:val="00C63C9E"/>
    <w:rPr>
      <w:sz w:val="18"/>
      <w:szCs w:val="18"/>
    </w:rPr>
  </w:style>
  <w:style w:type="character" w:customStyle="1" w:styleId="Char2">
    <w:name w:val="批注框文本 Char"/>
    <w:basedOn w:val="a0"/>
    <w:link w:val="ac"/>
    <w:uiPriority w:val="99"/>
    <w:semiHidden/>
    <w:rsid w:val="00C63C9E"/>
    <w:rPr>
      <w:sz w:val="18"/>
      <w:szCs w:val="18"/>
    </w:rPr>
  </w:style>
  <w:style w:type="table" w:styleId="ad">
    <w:name w:val="Table Grid"/>
    <w:basedOn w:val="a1"/>
    <w:uiPriority w:val="59"/>
    <w:rsid w:val="00C0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81573F"/>
    <w:rPr>
      <w:sz w:val="21"/>
      <w:szCs w:val="21"/>
    </w:rPr>
  </w:style>
  <w:style w:type="paragraph" w:styleId="af">
    <w:name w:val="annotation text"/>
    <w:basedOn w:val="a"/>
    <w:link w:val="Char3"/>
    <w:uiPriority w:val="99"/>
    <w:unhideWhenUsed/>
    <w:rsid w:val="0081573F"/>
    <w:pPr>
      <w:jc w:val="left"/>
    </w:pPr>
  </w:style>
  <w:style w:type="character" w:customStyle="1" w:styleId="Char3">
    <w:name w:val="批注文字 Char"/>
    <w:basedOn w:val="a0"/>
    <w:link w:val="af"/>
    <w:uiPriority w:val="99"/>
    <w:rsid w:val="0081573F"/>
  </w:style>
  <w:style w:type="paragraph" w:styleId="af0">
    <w:name w:val="annotation subject"/>
    <w:basedOn w:val="af"/>
    <w:next w:val="af"/>
    <w:link w:val="Char4"/>
    <w:uiPriority w:val="99"/>
    <w:unhideWhenUsed/>
    <w:rsid w:val="0081573F"/>
    <w:rPr>
      <w:b/>
      <w:bCs/>
    </w:rPr>
  </w:style>
  <w:style w:type="character" w:customStyle="1" w:styleId="Char4">
    <w:name w:val="批注主题 Char"/>
    <w:basedOn w:val="Char3"/>
    <w:link w:val="af0"/>
    <w:uiPriority w:val="99"/>
    <w:semiHidden/>
    <w:rsid w:val="0081573F"/>
    <w:rPr>
      <w:b/>
      <w:bCs/>
    </w:rPr>
  </w:style>
  <w:style w:type="character" w:customStyle="1" w:styleId="10">
    <w:name w:val="未处理的提及1"/>
    <w:basedOn w:val="a0"/>
    <w:uiPriority w:val="99"/>
    <w:semiHidden/>
    <w:unhideWhenUsed/>
    <w:rsid w:val="002B388C"/>
    <w:rPr>
      <w:color w:val="605E5C"/>
      <w:shd w:val="clear" w:color="auto" w:fill="E1DFDD"/>
    </w:rPr>
  </w:style>
  <w:style w:type="numbering" w:customStyle="1" w:styleId="11">
    <w:name w:val="无列表1"/>
    <w:next w:val="a2"/>
    <w:uiPriority w:val="99"/>
    <w:semiHidden/>
    <w:unhideWhenUsed/>
    <w:rsid w:val="00D05E97"/>
  </w:style>
  <w:style w:type="paragraph" w:styleId="af1">
    <w:name w:val="Revision"/>
    <w:uiPriority w:val="99"/>
    <w:unhideWhenUsed/>
    <w:rsid w:val="00D05E97"/>
    <w:rPr>
      <w:rFonts w:ascii="Times New Roman" w:eastAsia="宋体" w:hAnsi="Times New Roman" w:cs="Times New Roman"/>
      <w:szCs w:val="24"/>
    </w:rPr>
  </w:style>
  <w:style w:type="table" w:customStyle="1" w:styleId="12">
    <w:name w:val="网格型1"/>
    <w:basedOn w:val="a1"/>
    <w:next w:val="ad"/>
    <w:unhideWhenUsed/>
    <w:qFormat/>
    <w:rsid w:val="00D05E97"/>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d"/>
    <w:uiPriority w:val="39"/>
    <w:rsid w:val="00D05E97"/>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5"/>
    <w:qFormat/>
    <w:rsid w:val="00D05E97"/>
    <w:pPr>
      <w:spacing w:line="360" w:lineRule="auto"/>
    </w:pPr>
    <w:rPr>
      <w:rFonts w:ascii="Times New Roman" w:eastAsia="宋体" w:hAnsi="Times New Roman" w:cs="Times New Roman"/>
      <w:sz w:val="24"/>
      <w:szCs w:val="24"/>
    </w:rPr>
  </w:style>
  <w:style w:type="character" w:customStyle="1" w:styleId="Char5">
    <w:name w:val="正文文本 Char"/>
    <w:basedOn w:val="a0"/>
    <w:link w:val="af2"/>
    <w:rsid w:val="00D05E97"/>
    <w:rPr>
      <w:rFonts w:ascii="Times New Roman" w:eastAsia="宋体" w:hAnsi="Times New Roman" w:cs="Times New Roman"/>
      <w:sz w:val="24"/>
      <w:szCs w:val="24"/>
    </w:rPr>
  </w:style>
  <w:style w:type="character" w:customStyle="1" w:styleId="UnresolvedMention">
    <w:name w:val="Unresolved Mention"/>
    <w:basedOn w:val="a0"/>
    <w:uiPriority w:val="99"/>
    <w:semiHidden/>
    <w:unhideWhenUsed/>
    <w:rsid w:val="0021037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4455"/>
    <w:rPr>
      <w:color w:val="0000FF"/>
      <w:u w:val="single"/>
    </w:rPr>
  </w:style>
  <w:style w:type="paragraph" w:styleId="a4">
    <w:name w:val="Normal (Web)"/>
    <w:basedOn w:val="a"/>
    <w:uiPriority w:val="99"/>
    <w:semiHidden/>
    <w:unhideWhenUsed/>
    <w:rsid w:val="00B84455"/>
    <w:pPr>
      <w:widowControl/>
      <w:spacing w:before="100" w:beforeAutospacing="1" w:after="100" w:afterAutospacing="1"/>
      <w:jc w:val="left"/>
    </w:pPr>
    <w:rPr>
      <w:rFonts w:ascii="宋体" w:eastAsia="宋体" w:hAnsi="宋体" w:cs="宋体"/>
      <w:kern w:val="0"/>
      <w:sz w:val="24"/>
      <w:szCs w:val="24"/>
    </w:rPr>
  </w:style>
  <w:style w:type="character" w:customStyle="1" w:styleId="1">
    <w:name w:val="标题1"/>
    <w:basedOn w:val="a0"/>
    <w:rsid w:val="00B84455"/>
  </w:style>
  <w:style w:type="character" w:styleId="a5">
    <w:name w:val="Strong"/>
    <w:basedOn w:val="a0"/>
    <w:uiPriority w:val="22"/>
    <w:qFormat/>
    <w:rsid w:val="00B84455"/>
    <w:rPr>
      <w:b/>
      <w:bCs/>
    </w:rPr>
  </w:style>
  <w:style w:type="paragraph" w:styleId="a6">
    <w:name w:val="header"/>
    <w:basedOn w:val="a"/>
    <w:link w:val="Char"/>
    <w:uiPriority w:val="99"/>
    <w:unhideWhenUsed/>
    <w:rsid w:val="00D476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47601"/>
    <w:rPr>
      <w:sz w:val="18"/>
      <w:szCs w:val="18"/>
    </w:rPr>
  </w:style>
  <w:style w:type="paragraph" w:styleId="a7">
    <w:name w:val="footer"/>
    <w:basedOn w:val="a"/>
    <w:link w:val="Char0"/>
    <w:uiPriority w:val="99"/>
    <w:unhideWhenUsed/>
    <w:rsid w:val="00D47601"/>
    <w:pPr>
      <w:tabs>
        <w:tab w:val="center" w:pos="4153"/>
        <w:tab w:val="right" w:pos="8306"/>
      </w:tabs>
      <w:snapToGrid w:val="0"/>
      <w:jc w:val="left"/>
    </w:pPr>
    <w:rPr>
      <w:sz w:val="18"/>
      <w:szCs w:val="18"/>
    </w:rPr>
  </w:style>
  <w:style w:type="character" w:customStyle="1" w:styleId="Char0">
    <w:name w:val="页脚 Char"/>
    <w:basedOn w:val="a0"/>
    <w:link w:val="a7"/>
    <w:uiPriority w:val="99"/>
    <w:rsid w:val="00D47601"/>
    <w:rPr>
      <w:sz w:val="18"/>
      <w:szCs w:val="18"/>
    </w:rPr>
  </w:style>
  <w:style w:type="paragraph" w:styleId="a8">
    <w:name w:val="List Paragraph"/>
    <w:basedOn w:val="a"/>
    <w:uiPriority w:val="34"/>
    <w:qFormat/>
    <w:rsid w:val="002947C1"/>
    <w:pPr>
      <w:ind w:firstLineChars="200" w:firstLine="420"/>
    </w:pPr>
  </w:style>
  <w:style w:type="character" w:styleId="a9">
    <w:name w:val="Intense Emphasis"/>
    <w:basedOn w:val="a0"/>
    <w:uiPriority w:val="21"/>
    <w:qFormat/>
    <w:rsid w:val="002947C1"/>
    <w:rPr>
      <w:b/>
      <w:bCs/>
      <w:i/>
      <w:iCs/>
      <w:color w:val="4F81BD" w:themeColor="accent1"/>
    </w:rPr>
  </w:style>
  <w:style w:type="paragraph" w:styleId="aa">
    <w:name w:val="Date"/>
    <w:basedOn w:val="a"/>
    <w:next w:val="a"/>
    <w:link w:val="Char1"/>
    <w:uiPriority w:val="99"/>
    <w:semiHidden/>
    <w:unhideWhenUsed/>
    <w:rsid w:val="002665D2"/>
    <w:pPr>
      <w:ind w:leftChars="2500" w:left="100"/>
    </w:pPr>
  </w:style>
  <w:style w:type="character" w:customStyle="1" w:styleId="Char1">
    <w:name w:val="日期 Char"/>
    <w:basedOn w:val="a0"/>
    <w:link w:val="aa"/>
    <w:uiPriority w:val="99"/>
    <w:semiHidden/>
    <w:rsid w:val="002665D2"/>
  </w:style>
  <w:style w:type="character" w:styleId="ab">
    <w:name w:val="page number"/>
    <w:basedOn w:val="a0"/>
    <w:rsid w:val="002665D2"/>
  </w:style>
  <w:style w:type="paragraph" w:styleId="ac">
    <w:name w:val="Balloon Text"/>
    <w:basedOn w:val="a"/>
    <w:link w:val="Char2"/>
    <w:uiPriority w:val="99"/>
    <w:unhideWhenUsed/>
    <w:rsid w:val="00C63C9E"/>
    <w:rPr>
      <w:sz w:val="18"/>
      <w:szCs w:val="18"/>
    </w:rPr>
  </w:style>
  <w:style w:type="character" w:customStyle="1" w:styleId="Char2">
    <w:name w:val="批注框文本 Char"/>
    <w:basedOn w:val="a0"/>
    <w:link w:val="ac"/>
    <w:uiPriority w:val="99"/>
    <w:semiHidden/>
    <w:rsid w:val="00C63C9E"/>
    <w:rPr>
      <w:sz w:val="18"/>
      <w:szCs w:val="18"/>
    </w:rPr>
  </w:style>
  <w:style w:type="table" w:styleId="ad">
    <w:name w:val="Table Grid"/>
    <w:basedOn w:val="a1"/>
    <w:uiPriority w:val="59"/>
    <w:rsid w:val="00C05B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unhideWhenUsed/>
    <w:rsid w:val="0081573F"/>
    <w:rPr>
      <w:sz w:val="21"/>
      <w:szCs w:val="21"/>
    </w:rPr>
  </w:style>
  <w:style w:type="paragraph" w:styleId="af">
    <w:name w:val="annotation text"/>
    <w:basedOn w:val="a"/>
    <w:link w:val="Char3"/>
    <w:uiPriority w:val="99"/>
    <w:unhideWhenUsed/>
    <w:rsid w:val="0081573F"/>
    <w:pPr>
      <w:jc w:val="left"/>
    </w:pPr>
  </w:style>
  <w:style w:type="character" w:customStyle="1" w:styleId="Char3">
    <w:name w:val="批注文字 Char"/>
    <w:basedOn w:val="a0"/>
    <w:link w:val="af"/>
    <w:uiPriority w:val="99"/>
    <w:rsid w:val="0081573F"/>
  </w:style>
  <w:style w:type="paragraph" w:styleId="af0">
    <w:name w:val="annotation subject"/>
    <w:basedOn w:val="af"/>
    <w:next w:val="af"/>
    <w:link w:val="Char4"/>
    <w:uiPriority w:val="99"/>
    <w:unhideWhenUsed/>
    <w:rsid w:val="0081573F"/>
    <w:rPr>
      <w:b/>
      <w:bCs/>
    </w:rPr>
  </w:style>
  <w:style w:type="character" w:customStyle="1" w:styleId="Char4">
    <w:name w:val="批注主题 Char"/>
    <w:basedOn w:val="Char3"/>
    <w:link w:val="af0"/>
    <w:uiPriority w:val="99"/>
    <w:semiHidden/>
    <w:rsid w:val="0081573F"/>
    <w:rPr>
      <w:b/>
      <w:bCs/>
    </w:rPr>
  </w:style>
  <w:style w:type="character" w:customStyle="1" w:styleId="10">
    <w:name w:val="未处理的提及1"/>
    <w:basedOn w:val="a0"/>
    <w:uiPriority w:val="99"/>
    <w:semiHidden/>
    <w:unhideWhenUsed/>
    <w:rsid w:val="002B388C"/>
    <w:rPr>
      <w:color w:val="605E5C"/>
      <w:shd w:val="clear" w:color="auto" w:fill="E1DFDD"/>
    </w:rPr>
  </w:style>
  <w:style w:type="numbering" w:customStyle="1" w:styleId="11">
    <w:name w:val="无列表1"/>
    <w:next w:val="a2"/>
    <w:uiPriority w:val="99"/>
    <w:semiHidden/>
    <w:unhideWhenUsed/>
    <w:rsid w:val="00D05E97"/>
  </w:style>
  <w:style w:type="paragraph" w:styleId="af1">
    <w:name w:val="Revision"/>
    <w:uiPriority w:val="99"/>
    <w:unhideWhenUsed/>
    <w:rsid w:val="00D05E97"/>
    <w:rPr>
      <w:rFonts w:ascii="Times New Roman" w:eastAsia="宋体" w:hAnsi="Times New Roman" w:cs="Times New Roman"/>
      <w:szCs w:val="24"/>
    </w:rPr>
  </w:style>
  <w:style w:type="table" w:customStyle="1" w:styleId="12">
    <w:name w:val="网格型1"/>
    <w:basedOn w:val="a1"/>
    <w:next w:val="ad"/>
    <w:unhideWhenUsed/>
    <w:qFormat/>
    <w:rsid w:val="00D05E97"/>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d"/>
    <w:uiPriority w:val="39"/>
    <w:rsid w:val="00D05E97"/>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w:basedOn w:val="a"/>
    <w:link w:val="Char5"/>
    <w:qFormat/>
    <w:rsid w:val="00D05E97"/>
    <w:pPr>
      <w:spacing w:line="360" w:lineRule="auto"/>
    </w:pPr>
    <w:rPr>
      <w:rFonts w:ascii="Times New Roman" w:eastAsia="宋体" w:hAnsi="Times New Roman" w:cs="Times New Roman"/>
      <w:sz w:val="24"/>
      <w:szCs w:val="24"/>
    </w:rPr>
  </w:style>
  <w:style w:type="character" w:customStyle="1" w:styleId="Char5">
    <w:name w:val="正文文本 Char"/>
    <w:basedOn w:val="a0"/>
    <w:link w:val="af2"/>
    <w:rsid w:val="00D05E97"/>
    <w:rPr>
      <w:rFonts w:ascii="Times New Roman" w:eastAsia="宋体" w:hAnsi="Times New Roman" w:cs="Times New Roman"/>
      <w:sz w:val="24"/>
      <w:szCs w:val="24"/>
    </w:rPr>
  </w:style>
  <w:style w:type="character" w:customStyle="1" w:styleId="UnresolvedMention">
    <w:name w:val="Unresolved Mention"/>
    <w:basedOn w:val="a0"/>
    <w:uiPriority w:val="99"/>
    <w:semiHidden/>
    <w:unhideWhenUsed/>
    <w:rsid w:val="00210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1563">
      <w:bodyDiv w:val="1"/>
      <w:marLeft w:val="0"/>
      <w:marRight w:val="0"/>
      <w:marTop w:val="0"/>
      <w:marBottom w:val="0"/>
      <w:divBdr>
        <w:top w:val="none" w:sz="0" w:space="0" w:color="auto"/>
        <w:left w:val="none" w:sz="0" w:space="0" w:color="auto"/>
        <w:bottom w:val="none" w:sz="0" w:space="0" w:color="auto"/>
        <w:right w:val="none" w:sz="0" w:space="0" w:color="auto"/>
      </w:divBdr>
      <w:divsChild>
        <w:div w:id="258606431">
          <w:marLeft w:val="0"/>
          <w:marRight w:val="0"/>
          <w:marTop w:val="0"/>
          <w:marBottom w:val="0"/>
          <w:divBdr>
            <w:top w:val="none" w:sz="0" w:space="0" w:color="auto"/>
            <w:left w:val="none" w:sz="0" w:space="0" w:color="auto"/>
            <w:bottom w:val="none" w:sz="0" w:space="0" w:color="auto"/>
            <w:right w:val="none" w:sz="0" w:space="0" w:color="auto"/>
          </w:divBdr>
          <w:divsChild>
            <w:div w:id="1442070016">
              <w:marLeft w:val="0"/>
              <w:marRight w:val="0"/>
              <w:marTop w:val="0"/>
              <w:marBottom w:val="0"/>
              <w:divBdr>
                <w:top w:val="none" w:sz="0" w:space="0" w:color="auto"/>
                <w:left w:val="none" w:sz="0" w:space="0" w:color="auto"/>
                <w:bottom w:val="none" w:sz="0" w:space="0" w:color="auto"/>
                <w:right w:val="none" w:sz="0" w:space="0" w:color="auto"/>
              </w:divBdr>
              <w:divsChild>
                <w:div w:id="1187251493">
                  <w:marLeft w:val="0"/>
                  <w:marRight w:val="0"/>
                  <w:marTop w:val="0"/>
                  <w:marBottom w:val="0"/>
                  <w:divBdr>
                    <w:top w:val="none" w:sz="0" w:space="0" w:color="auto"/>
                    <w:left w:val="none" w:sz="0" w:space="0" w:color="auto"/>
                    <w:bottom w:val="none" w:sz="0" w:space="0" w:color="auto"/>
                    <w:right w:val="none" w:sz="0" w:space="0" w:color="auto"/>
                  </w:divBdr>
                  <w:divsChild>
                    <w:div w:id="1781879633">
                      <w:marLeft w:val="0"/>
                      <w:marRight w:val="0"/>
                      <w:marTop w:val="0"/>
                      <w:marBottom w:val="0"/>
                      <w:divBdr>
                        <w:top w:val="none" w:sz="0" w:space="0" w:color="auto"/>
                        <w:left w:val="none" w:sz="0" w:space="0" w:color="auto"/>
                        <w:bottom w:val="none" w:sz="0" w:space="0" w:color="auto"/>
                        <w:right w:val="none" w:sz="0" w:space="0" w:color="auto"/>
                      </w:divBdr>
                    </w:div>
                    <w:div w:id="178141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48010">
      <w:bodyDiv w:val="1"/>
      <w:marLeft w:val="0"/>
      <w:marRight w:val="0"/>
      <w:marTop w:val="0"/>
      <w:marBottom w:val="0"/>
      <w:divBdr>
        <w:top w:val="none" w:sz="0" w:space="0" w:color="auto"/>
        <w:left w:val="none" w:sz="0" w:space="0" w:color="auto"/>
        <w:bottom w:val="none" w:sz="0" w:space="0" w:color="auto"/>
        <w:right w:val="none" w:sz="0" w:space="0" w:color="auto"/>
      </w:divBdr>
      <w:divsChild>
        <w:div w:id="1422948424">
          <w:marLeft w:val="547"/>
          <w:marRight w:val="0"/>
          <w:marTop w:val="0"/>
          <w:marBottom w:val="0"/>
          <w:divBdr>
            <w:top w:val="none" w:sz="0" w:space="0" w:color="auto"/>
            <w:left w:val="none" w:sz="0" w:space="0" w:color="auto"/>
            <w:bottom w:val="none" w:sz="0" w:space="0" w:color="auto"/>
            <w:right w:val="none" w:sz="0" w:space="0" w:color="auto"/>
          </w:divBdr>
        </w:div>
      </w:divsChild>
    </w:div>
    <w:div w:id="206375495">
      <w:bodyDiv w:val="1"/>
      <w:marLeft w:val="0"/>
      <w:marRight w:val="0"/>
      <w:marTop w:val="0"/>
      <w:marBottom w:val="0"/>
      <w:divBdr>
        <w:top w:val="none" w:sz="0" w:space="0" w:color="auto"/>
        <w:left w:val="none" w:sz="0" w:space="0" w:color="auto"/>
        <w:bottom w:val="none" w:sz="0" w:space="0" w:color="auto"/>
        <w:right w:val="none" w:sz="0" w:space="0" w:color="auto"/>
      </w:divBdr>
    </w:div>
    <w:div w:id="437524505">
      <w:bodyDiv w:val="1"/>
      <w:marLeft w:val="0"/>
      <w:marRight w:val="0"/>
      <w:marTop w:val="0"/>
      <w:marBottom w:val="0"/>
      <w:divBdr>
        <w:top w:val="none" w:sz="0" w:space="0" w:color="auto"/>
        <w:left w:val="none" w:sz="0" w:space="0" w:color="auto"/>
        <w:bottom w:val="none" w:sz="0" w:space="0" w:color="auto"/>
        <w:right w:val="none" w:sz="0" w:space="0" w:color="auto"/>
      </w:divBdr>
      <w:divsChild>
        <w:div w:id="1335108770">
          <w:marLeft w:val="547"/>
          <w:marRight w:val="0"/>
          <w:marTop w:val="0"/>
          <w:marBottom w:val="0"/>
          <w:divBdr>
            <w:top w:val="none" w:sz="0" w:space="0" w:color="auto"/>
            <w:left w:val="none" w:sz="0" w:space="0" w:color="auto"/>
            <w:bottom w:val="none" w:sz="0" w:space="0" w:color="auto"/>
            <w:right w:val="none" w:sz="0" w:space="0" w:color="auto"/>
          </w:divBdr>
        </w:div>
        <w:div w:id="861896126">
          <w:marLeft w:val="547"/>
          <w:marRight w:val="0"/>
          <w:marTop w:val="0"/>
          <w:marBottom w:val="0"/>
          <w:divBdr>
            <w:top w:val="none" w:sz="0" w:space="0" w:color="auto"/>
            <w:left w:val="none" w:sz="0" w:space="0" w:color="auto"/>
            <w:bottom w:val="none" w:sz="0" w:space="0" w:color="auto"/>
            <w:right w:val="none" w:sz="0" w:space="0" w:color="auto"/>
          </w:divBdr>
        </w:div>
        <w:div w:id="623923724">
          <w:marLeft w:val="547"/>
          <w:marRight w:val="0"/>
          <w:marTop w:val="0"/>
          <w:marBottom w:val="0"/>
          <w:divBdr>
            <w:top w:val="none" w:sz="0" w:space="0" w:color="auto"/>
            <w:left w:val="none" w:sz="0" w:space="0" w:color="auto"/>
            <w:bottom w:val="none" w:sz="0" w:space="0" w:color="auto"/>
            <w:right w:val="none" w:sz="0" w:space="0" w:color="auto"/>
          </w:divBdr>
        </w:div>
        <w:div w:id="1093939871">
          <w:marLeft w:val="547"/>
          <w:marRight w:val="0"/>
          <w:marTop w:val="0"/>
          <w:marBottom w:val="0"/>
          <w:divBdr>
            <w:top w:val="none" w:sz="0" w:space="0" w:color="auto"/>
            <w:left w:val="none" w:sz="0" w:space="0" w:color="auto"/>
            <w:bottom w:val="none" w:sz="0" w:space="0" w:color="auto"/>
            <w:right w:val="none" w:sz="0" w:space="0" w:color="auto"/>
          </w:divBdr>
        </w:div>
      </w:divsChild>
    </w:div>
    <w:div w:id="484391827">
      <w:bodyDiv w:val="1"/>
      <w:marLeft w:val="0"/>
      <w:marRight w:val="0"/>
      <w:marTop w:val="0"/>
      <w:marBottom w:val="0"/>
      <w:divBdr>
        <w:top w:val="none" w:sz="0" w:space="0" w:color="auto"/>
        <w:left w:val="none" w:sz="0" w:space="0" w:color="auto"/>
        <w:bottom w:val="none" w:sz="0" w:space="0" w:color="auto"/>
        <w:right w:val="none" w:sz="0" w:space="0" w:color="auto"/>
      </w:divBdr>
    </w:div>
    <w:div w:id="882523307">
      <w:bodyDiv w:val="1"/>
      <w:marLeft w:val="0"/>
      <w:marRight w:val="0"/>
      <w:marTop w:val="0"/>
      <w:marBottom w:val="0"/>
      <w:divBdr>
        <w:top w:val="none" w:sz="0" w:space="0" w:color="auto"/>
        <w:left w:val="none" w:sz="0" w:space="0" w:color="auto"/>
        <w:bottom w:val="none" w:sz="0" w:space="0" w:color="auto"/>
        <w:right w:val="none" w:sz="0" w:space="0" w:color="auto"/>
      </w:divBdr>
    </w:div>
    <w:div w:id="109413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A161A-116F-476A-A03B-C301BEF06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4231</Characters>
  <Application>Microsoft Office Word</Application>
  <DocSecurity>0</DocSecurity>
  <Lines>35</Lines>
  <Paragraphs>9</Paragraphs>
  <ScaleCrop>false</ScaleCrop>
  <Company>tech</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shgx</dc:creator>
  <cp:lastModifiedBy>yj</cp:lastModifiedBy>
  <cp:revision>2</cp:revision>
  <cp:lastPrinted>2021-01-27T07:52:00Z</cp:lastPrinted>
  <dcterms:created xsi:type="dcterms:W3CDTF">2021-01-28T12:29:00Z</dcterms:created>
  <dcterms:modified xsi:type="dcterms:W3CDTF">2021-01-28T12:29:00Z</dcterms:modified>
</cp:coreProperties>
</file>